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Cs w:val="20"/>
        </w:rPr>
        <w:id w:val="780446891"/>
        <w:docPartObj>
          <w:docPartGallery w:val="Cover Pages"/>
          <w:docPartUnique/>
        </w:docPartObj>
      </w:sdtPr>
      <w:sdtContent>
        <w:tbl>
          <w:tblPr>
            <w:tblStyle w:val="TableGrid"/>
            <w:tblpPr w:leftFromText="187" w:rightFromText="187"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72" w:type="dxa"/>
              <w:right w:w="115" w:type="dxa"/>
            </w:tblCellMar>
            <w:tblLook w:val="04A0"/>
          </w:tblPr>
          <w:tblGrid>
            <w:gridCol w:w="1081"/>
            <w:gridCol w:w="2950"/>
            <w:gridCol w:w="1545"/>
            <w:gridCol w:w="4014"/>
          </w:tblGrid>
          <w:tr w:rsidR="00043A0F">
            <w:tc>
              <w:tcPr>
                <w:tcW w:w="1086" w:type="dxa"/>
                <w:vAlign w:val="center"/>
              </w:tcPr>
              <w:p w:rsidR="00043A0F" w:rsidRDefault="00043A0F">
                <w:pPr>
                  <w:pStyle w:val="NoSpacing"/>
                </w:pPr>
              </w:p>
            </w:tc>
            <w:tc>
              <w:tcPr>
                <w:tcW w:w="2842" w:type="dxa"/>
                <w:vAlign w:val="center"/>
              </w:tcPr>
              <w:p w:rsidR="00043A0F" w:rsidRDefault="006C7F30">
                <w:pPr>
                  <w:pStyle w:val="NoSpacing"/>
                </w:pPr>
                <w:sdt>
                  <w:sdtPr>
                    <w:rPr>
                      <w:color w:val="424456" w:themeColor="text2"/>
                    </w:rPr>
                    <w:alias w:val="Date"/>
                    <w:id w:val="281571602"/>
                    <w:placeholder>
                      <w:docPart w:val="EC243F952ED5493E9A1B1C71E25F8297"/>
                    </w:placeholder>
                    <w:dataBinding w:prefixMappings="xmlns:ns0='http://schemas.microsoft.com/office/2006/coverPageProps'" w:xpath="/ns0:CoverPageProperties[1]/ns0:PublishDate[1]" w:storeItemID="{55AF091B-3C7A-41E3-B477-F2FDAA23CFDA}"/>
                    <w:date w:fullDate="2010-09-06T00:00:00Z">
                      <w:dateFormat w:val="M/d/yyyy"/>
                      <w:lid w:val="en-US"/>
                      <w:storeMappedDataAs w:val="dateTime"/>
                      <w:calendar w:val="gregorian"/>
                    </w:date>
                  </w:sdtPr>
                  <w:sdtContent>
                    <w:r w:rsidR="0037230F">
                      <w:rPr>
                        <w:color w:val="424456" w:themeColor="text2"/>
                      </w:rPr>
                      <w:t>9/6/2010</w:t>
                    </w:r>
                  </w:sdtContent>
                </w:sdt>
              </w:p>
            </w:tc>
            <w:tc>
              <w:tcPr>
                <w:tcW w:w="5648" w:type="dxa"/>
                <w:gridSpan w:val="2"/>
                <w:vAlign w:val="center"/>
              </w:tcPr>
              <w:p w:rsidR="00043A0F" w:rsidRDefault="00043A0F">
                <w:pPr>
                  <w:pStyle w:val="NoSpacing"/>
                </w:pPr>
              </w:p>
            </w:tc>
          </w:tr>
          <w:tr w:rsidR="00043A0F">
            <w:tc>
              <w:tcPr>
                <w:tcW w:w="3928" w:type="dxa"/>
                <w:gridSpan w:val="2"/>
                <w:vAlign w:val="center"/>
              </w:tcPr>
              <w:p w:rsidR="00043A0F" w:rsidRDefault="006C7F30">
                <w:pPr>
                  <w:pStyle w:val="NoSpacing"/>
                </w:pPr>
                <w:r>
                  <w:pict>
                    <v:group id="_x0000_s1083" style="width:183.65pt;height:18.5pt;mso-position-horizontal-relative:char;mso-position-vertical-relative:line" coordorigin="671,11589" coordsize="3673,370">
                      <v:shapetype id="_x0000_t32" coordsize="21600,21600" o:spt="32" o:oned="t" path="m,l21600,21600e" filled="f">
                        <v:path arrowok="t" fillok="f" o:connecttype="none"/>
                        <o:lock v:ext="edit" shapetype="t"/>
                      </v:shapetype>
                      <v:shape id="_x0000_s1084" type="#_x0000_t32" style="position:absolute;left:1619;top:11959;width:2723;height:0;rotation:180" o:connectortype="straight" strokecolor="#438086 [3205]" strokeweight="1.5pt"/>
                      <v:shape id="_x0000_s1085" type="#_x0000_t32" style="position:absolute;left:1621;top:11697;width:2723;height:0;rotation:180" o:connectortype="straight" strokecolor="#438086 [3205]" strokeweight="3pt"/>
                      <v:shape id="_x0000_s1086" type="#_x0000_t32" style="position:absolute;left:1619;top:11589;width:2723;height:0;rotation:180" o:connectortype="straight" strokecolor="#438086 [3205]" strokeweight=".5pt"/>
                      <v:shape id="_x0000_s1087" type="#_x0000_t32" style="position:absolute;left:671;top:11897;width:3666;height:0;rotation:180" o:connectortype="straight" strokecolor="#438086 [3205]"/>
                      <v:shape id="_x0000_s1088" type="#_x0000_t32" style="position:absolute;left:677;top:11764;width:3666;height:0;rotation:180" o:connectortype="straight" strokecolor="#438086 [3205]" strokeweight=".25pt"/>
                      <w10:wrap type="none" anchorx="margin" anchory="page"/>
                      <w10:anchorlock/>
                    </v:group>
                  </w:pict>
                </w:r>
              </w:p>
            </w:tc>
            <w:tc>
              <w:tcPr>
                <w:tcW w:w="5648" w:type="dxa"/>
                <w:gridSpan w:val="2"/>
                <w:vAlign w:val="center"/>
              </w:tcPr>
              <w:p w:rsidR="00043A0F" w:rsidRDefault="00043A0F">
                <w:pPr>
                  <w:pStyle w:val="NoSpacing"/>
                </w:pPr>
              </w:p>
            </w:tc>
          </w:tr>
          <w:tr w:rsidR="00043A0F">
            <w:trPr>
              <w:trHeight w:val="1800"/>
            </w:trPr>
            <w:tc>
              <w:tcPr>
                <w:tcW w:w="9576" w:type="dxa"/>
                <w:gridSpan w:val="4"/>
                <w:tcMar>
                  <w:top w:w="115" w:type="dxa"/>
                  <w:left w:w="115" w:type="dxa"/>
                  <w:bottom w:w="72" w:type="dxa"/>
                  <w:right w:w="115" w:type="dxa"/>
                </w:tcMar>
                <w:vAlign w:val="center"/>
              </w:tcPr>
              <w:p w:rsidR="00043A0F" w:rsidRDefault="006C7F30" w:rsidP="0037230F">
                <w:pPr>
                  <w:pStyle w:val="NoSpacing"/>
                  <w:rPr>
                    <w:rFonts w:asciiTheme="majorHAnsi" w:hAnsiTheme="majorHAnsi"/>
                    <w:color w:val="3E3E67" w:themeColor="accent1" w:themeShade="BF"/>
                    <w:sz w:val="72"/>
                    <w:szCs w:val="72"/>
                  </w:rPr>
                </w:pPr>
                <w:sdt>
                  <w:sdtPr>
                    <w:rPr>
                      <w:rFonts w:asciiTheme="majorHAnsi" w:hAnsiTheme="majorHAnsi"/>
                      <w:color w:val="3E3E67" w:themeColor="accent1" w:themeShade="BF"/>
                      <w:sz w:val="72"/>
                      <w:szCs w:val="72"/>
                    </w:rPr>
                    <w:alias w:val="Title"/>
                    <w:id w:val="220683848"/>
                    <w:placeholder>
                      <w:docPart w:val="7B947FB0426B463C8289C9EEDA985ACA"/>
                    </w:placeholder>
                    <w:dataBinding w:prefixMappings="xmlns:ns0='http://schemas.openxmlformats.org/package/2006/metadata/core-properties' xmlns:ns1='http://purl.org/dc/elements/1.1/'" w:xpath="/ns0:coreProperties[1]/ns1:title[1]" w:storeItemID="{6C3C8BC8-F283-45AE-878A-BAB7291924A1}"/>
                    <w:text/>
                  </w:sdtPr>
                  <w:sdtContent>
                    <w:r w:rsidR="0037230F">
                      <w:rPr>
                        <w:rFonts w:asciiTheme="majorHAnsi" w:hAnsiTheme="majorHAnsi"/>
                        <w:color w:val="3E3E67" w:themeColor="accent1" w:themeShade="BF"/>
                        <w:sz w:val="72"/>
                        <w:szCs w:val="72"/>
                      </w:rPr>
                      <w:t>Usability Enhancements in Checkers</w:t>
                    </w:r>
                  </w:sdtContent>
                </w:sdt>
              </w:p>
              <w:p w:rsidR="00043A0F" w:rsidRDefault="006C7F30" w:rsidP="0037230F">
                <w:pPr>
                  <w:pStyle w:val="NoSpacing"/>
                </w:pPr>
                <w:sdt>
                  <w:sdtPr>
                    <w:rPr>
                      <w:i/>
                      <w:color w:val="424456" w:themeColor="text2"/>
                      <w:sz w:val="28"/>
                      <w:szCs w:val="28"/>
                    </w:rPr>
                    <w:alias w:val="Subtitle"/>
                    <w:id w:val="220683832"/>
                    <w:placeholder>
                      <w:docPart w:val="D75E40748F214FAC80F7E0DE107ABA09"/>
                    </w:placeholder>
                    <w:dataBinding w:prefixMappings="xmlns:ns0='http://schemas.openxmlformats.org/package/2006/metadata/core-properties' xmlns:ns1='http://purl.org/dc/elements/1.1/'" w:xpath="/ns0:coreProperties[1]/ns1:subject[1]" w:storeItemID="{6C3C8BC8-F283-45AE-878A-BAB7291924A1}"/>
                    <w:text/>
                  </w:sdtPr>
                  <w:sdtContent>
                    <w:r w:rsidR="0037230F">
                      <w:rPr>
                        <w:i/>
                        <w:color w:val="424456" w:themeColor="text2"/>
                        <w:sz w:val="28"/>
                        <w:szCs w:val="28"/>
                      </w:rPr>
                      <w:t>Proposal Sketch</w:t>
                    </w:r>
                  </w:sdtContent>
                </w:sdt>
              </w:p>
            </w:tc>
          </w:tr>
          <w:tr w:rsidR="00043A0F">
            <w:tc>
              <w:tcPr>
                <w:tcW w:w="1086" w:type="dxa"/>
                <w:vAlign w:val="center"/>
              </w:tcPr>
              <w:p w:rsidR="00043A0F" w:rsidRDefault="00043A0F">
                <w:pPr>
                  <w:pStyle w:val="NoSpacing"/>
                </w:pPr>
              </w:p>
            </w:tc>
            <w:tc>
              <w:tcPr>
                <w:tcW w:w="4474" w:type="dxa"/>
                <w:gridSpan w:val="2"/>
                <w:vAlign w:val="center"/>
              </w:tcPr>
              <w:p w:rsidR="00043A0F" w:rsidRDefault="00043A0F">
                <w:pPr>
                  <w:pStyle w:val="NoSpacing"/>
                </w:pPr>
              </w:p>
            </w:tc>
            <w:tc>
              <w:tcPr>
                <w:tcW w:w="4016" w:type="dxa"/>
                <w:vAlign w:val="center"/>
              </w:tcPr>
              <w:p w:rsidR="00043A0F" w:rsidRDefault="006C7F30">
                <w:pPr>
                  <w:pStyle w:val="NoSpacing"/>
                </w:pPr>
                <w:r>
                  <w:pict>
                    <v:group id="_x0000_s1075" style="width:184.9pt;height:21.75pt;mso-position-horizontal-relative:char;mso-position-vertical-relative:line" coordorigin="7967,13811" coordsize="3698,435" o:allowincell="f">
                      <v:shape id="_x0000_s1076" type="#_x0000_t32" style="position:absolute;left:7978;top:13811;width:3686;height:0" o:connectortype="straight" strokecolor="#438086 [3205]" strokeweight="3pt"/>
                      <v:shape id="_x0000_s1077" type="#_x0000_t32" style="position:absolute;left:7967;top:14117;width:1722;height:0" o:connectortype="straight" strokecolor="#438086 [3205]" strokeweight="2.25pt"/>
                      <v:shape id="_x0000_s1078" type="#_x0000_t32" style="position:absolute;left:8936;top:14246;width:2723;height:0;rotation:180" o:connectortype="straight" strokecolor="#438086 [3205]" strokeweight="1.5pt"/>
                      <v:shape id="_x0000_s1079" type="#_x0000_t32" style="position:absolute;left:8942;top:13984;width:2723;height:0;rotation:180" o:connectortype="straight" strokecolor="#438086 [3205]" strokeweight="3pt"/>
                      <v:shape id="_x0000_s1080" type="#_x0000_t32" style="position:absolute;left:8942;top:13876;width:2713;height:1;flip:x y" o:connectortype="straight" strokecolor="#438086 [3205]" strokeweight=".5pt"/>
                      <v:shape id="_x0000_s1081" type="#_x0000_t32" style="position:absolute;left:7967;top:14184;width:3686;height:0;rotation:180" o:connectortype="straight" strokecolor="#438086 [3205]"/>
                      <v:shape id="_x0000_s1082" type="#_x0000_t32" style="position:absolute;left:7969;top:14051;width:3686;height:0;rotation:180" o:connectortype="straight" strokecolor="#438086 [3205]" strokeweight=".25pt"/>
                      <w10:wrap type="none" anchorx="margin" anchory="margin"/>
                      <w10:anchorlock/>
                    </v:group>
                  </w:pict>
                </w:r>
              </w:p>
            </w:tc>
          </w:tr>
          <w:tr w:rsidR="00043A0F">
            <w:tc>
              <w:tcPr>
                <w:tcW w:w="1086" w:type="dxa"/>
                <w:vAlign w:val="center"/>
              </w:tcPr>
              <w:p w:rsidR="00043A0F" w:rsidRDefault="00043A0F">
                <w:pPr>
                  <w:pStyle w:val="NoSpacing"/>
                </w:pPr>
              </w:p>
            </w:tc>
            <w:tc>
              <w:tcPr>
                <w:tcW w:w="4474" w:type="dxa"/>
                <w:gridSpan w:val="2"/>
                <w:vAlign w:val="center"/>
              </w:tcPr>
              <w:p w:rsidR="00043A0F" w:rsidRDefault="00043A0F">
                <w:pPr>
                  <w:pStyle w:val="NoSpacing"/>
                </w:pPr>
              </w:p>
            </w:tc>
            <w:tc>
              <w:tcPr>
                <w:tcW w:w="4016" w:type="dxa"/>
                <w:vAlign w:val="center"/>
              </w:tcPr>
              <w:p w:rsidR="00043A0F" w:rsidRDefault="006C7F30" w:rsidP="00572BED">
                <w:pPr>
                  <w:pStyle w:val="NoSpacing"/>
                </w:pPr>
                <w:sdt>
                  <w:sdtPr>
                    <w:rPr>
                      <w:color w:val="424456" w:themeColor="text2"/>
                    </w:rPr>
                    <w:alias w:val="Author"/>
                    <w:id w:val="81130488"/>
                    <w:placeholder>
                      <w:docPart w:val="5C255BE5D0A1490FACE2283F976405E1"/>
                    </w:placeholder>
                    <w:dataBinding w:prefixMappings="xmlns:ns0='http://schemas.openxmlformats.org/package/2006/metadata/core-properties' xmlns:ns1='http://purl.org/dc/elements/1.1/'" w:xpath="/ns0:coreProperties[1]/ns1:creator[1]" w:storeItemID="{6C3C8BC8-F283-45AE-878A-BAB7291924A1}"/>
                    <w:text/>
                  </w:sdtPr>
                  <w:sdtContent>
                    <w:r w:rsidR="00572BED">
                      <w:rPr>
                        <w:color w:val="424456" w:themeColor="text2"/>
                      </w:rPr>
                      <w:t>Dmitry Korchemny</w:t>
                    </w:r>
                  </w:sdtContent>
                </w:sdt>
              </w:p>
            </w:tc>
          </w:tr>
        </w:tbl>
        <w:p w:rsidR="00043A0F" w:rsidRDefault="00545FFB" w:rsidP="000E4A00">
          <w:pPr>
            <w:rPr>
              <w:rFonts w:asciiTheme="majorHAnsi" w:hAnsiTheme="majorHAnsi"/>
              <w:color w:val="53548A" w:themeColor="accent1"/>
              <w:sz w:val="56"/>
              <w:szCs w:val="56"/>
            </w:rPr>
          </w:pPr>
          <w:r>
            <w:br w:type="page"/>
          </w:r>
        </w:p>
      </w:sdtContent>
    </w:sdt>
    <w:sdt>
      <w:sdtPr>
        <w:id w:val="223570831"/>
        <w:placeholder>
          <w:docPart w:val="29E8365351214F55BA6EF7AC209C4AE1"/>
        </w:placeholder>
        <w:dataBinding w:prefixMappings="xmlns:ns0='http://purl.org/dc/elements/1.1/' xmlns:ns1='http://schemas.openxmlformats.org/package/2006/metadata/core-properties' " w:xpath="/ns1:coreProperties[1]/ns0:title[1]" w:storeItemID="{6C3C8BC8-F283-45AE-878A-BAB7291924A1}"/>
        <w:text/>
      </w:sdtPr>
      <w:sdtContent>
        <w:p w:rsidR="00043A0F" w:rsidRDefault="0037230F">
          <w:pPr>
            <w:pStyle w:val="Title"/>
          </w:pPr>
          <w:r>
            <w:t>Usability Enhancements in Checkers</w:t>
          </w:r>
        </w:p>
      </w:sdtContent>
    </w:sdt>
    <w:sdt>
      <w:sdtPr>
        <w:id w:val="223570817"/>
        <w:placeholder>
          <w:docPart w:val="1DDBDFC38CF24C7392C13CEBA40367FB"/>
        </w:placeholder>
        <w:dataBinding w:prefixMappings="xmlns:ns0='http://purl.org/dc/elements/1.1/' xmlns:ns1='http://schemas.openxmlformats.org/package/2006/metadata/core-properties' " w:xpath="/ns1:coreProperties[1]/ns0:subject[1]" w:storeItemID="{6C3C8BC8-F283-45AE-878A-BAB7291924A1}"/>
        <w:text/>
      </w:sdtPr>
      <w:sdtContent>
        <w:p w:rsidR="00043A0F" w:rsidRDefault="0037230F">
          <w:pPr>
            <w:pStyle w:val="Subtitle"/>
            <w:rPr>
              <w:i w:val="0"/>
              <w:color w:val="53548A" w:themeColor="accent1"/>
              <w:sz w:val="20"/>
              <w:szCs w:val="20"/>
            </w:rPr>
          </w:pPr>
          <w:r>
            <w:t>Proposal Sketch</w:t>
          </w:r>
        </w:p>
      </w:sdtContent>
    </w:sdt>
    <w:p w:rsidR="00043A0F" w:rsidRDefault="000A4760" w:rsidP="00AD400A">
      <w:r>
        <w:t xml:space="preserve">This document describes a sketch of the proposal regarding usability enhancements in checkers. The goal of this document is to identify and address the issues in their entirety so that proposals for </w:t>
      </w:r>
      <w:r w:rsidR="00263B97">
        <w:t>different</w:t>
      </w:r>
      <w:r>
        <w:t xml:space="preserve"> features be in agreement.</w:t>
      </w:r>
    </w:p>
    <w:p w:rsidR="00043A0F" w:rsidRDefault="00263B97" w:rsidP="00263B97">
      <w:pPr>
        <w:pStyle w:val="Heading1"/>
      </w:pPr>
      <w:r>
        <w:t>Enhancements Addressed</w:t>
      </w:r>
    </w:p>
    <w:p w:rsidR="00263B97" w:rsidRDefault="00263B97" w:rsidP="00263B97">
      <w:r>
        <w:t>In this document the following mantis items are addressed:</w:t>
      </w:r>
    </w:p>
    <w:p w:rsidR="00263B97" w:rsidRPr="00263B97" w:rsidRDefault="00263B97" w:rsidP="00263B97">
      <w:pPr>
        <w:pStyle w:val="ListParagraph"/>
        <w:numPr>
          <w:ilvl w:val="0"/>
          <w:numId w:val="35"/>
        </w:numPr>
      </w:pPr>
      <w:r w:rsidRPr="00263B97">
        <w:t>2093: Checker construct (Mantis 1900) should permit output arguments</w:t>
      </w:r>
    </w:p>
    <w:p w:rsidR="00263B97" w:rsidRPr="00263B97" w:rsidRDefault="00263B97" w:rsidP="00263B97">
      <w:pPr>
        <w:pStyle w:val="ListParagraph"/>
        <w:numPr>
          <w:ilvl w:val="0"/>
          <w:numId w:val="35"/>
        </w:numPr>
      </w:pPr>
      <w:r w:rsidRPr="00263B97">
        <w:t>3034: Allow continuous and blocking assignments in checkers</w:t>
      </w:r>
    </w:p>
    <w:p w:rsidR="00263B97" w:rsidRPr="00263B97" w:rsidRDefault="00263B97" w:rsidP="00263B97">
      <w:pPr>
        <w:pStyle w:val="ListParagraph"/>
        <w:numPr>
          <w:ilvl w:val="0"/>
          <w:numId w:val="35"/>
        </w:numPr>
      </w:pPr>
      <w:r w:rsidRPr="00263B97">
        <w:t>3033: Allow procedural control statements is checkers</w:t>
      </w:r>
    </w:p>
    <w:p w:rsidR="00263B97" w:rsidRDefault="00263B97" w:rsidP="00263B97">
      <w:pPr>
        <w:pStyle w:val="ListParagraph"/>
        <w:numPr>
          <w:ilvl w:val="0"/>
          <w:numId w:val="35"/>
        </w:numPr>
      </w:pPr>
      <w:r w:rsidRPr="00263B97">
        <w:t>2743: Allow subroutine_call_statement in a checker</w:t>
      </w:r>
    </w:p>
    <w:p w:rsidR="00263B97" w:rsidRDefault="00263B97" w:rsidP="00263B97">
      <w:pPr>
        <w:pStyle w:val="ListParagraph"/>
        <w:numPr>
          <w:ilvl w:val="0"/>
          <w:numId w:val="35"/>
        </w:numPr>
      </w:pPr>
      <w:r>
        <w:t>3035: More flexible definition of checker argument sampling</w:t>
      </w:r>
    </w:p>
    <w:p w:rsidR="00263B97" w:rsidRDefault="00263B97" w:rsidP="00263B97">
      <w:r>
        <w:t>These Mantis items cover the following enhancements:</w:t>
      </w:r>
    </w:p>
    <w:p w:rsidR="00263B97" w:rsidRDefault="00263B97" w:rsidP="00263B97">
      <w:pPr>
        <w:pStyle w:val="ListParagraph"/>
        <w:numPr>
          <w:ilvl w:val="0"/>
          <w:numId w:val="35"/>
        </w:numPr>
      </w:pPr>
      <w:r>
        <w:t>Continuous assignments in checkers</w:t>
      </w:r>
    </w:p>
    <w:p w:rsidR="00263B97" w:rsidRDefault="00263B97" w:rsidP="00263B97">
      <w:pPr>
        <w:pStyle w:val="ListParagraph"/>
        <w:numPr>
          <w:ilvl w:val="0"/>
          <w:numId w:val="35"/>
        </w:numPr>
      </w:pPr>
      <w:r>
        <w:t>New checker procedures</w:t>
      </w:r>
    </w:p>
    <w:p w:rsidR="00263B97" w:rsidRDefault="00263B97" w:rsidP="00263B97">
      <w:pPr>
        <w:pStyle w:val="ListParagraph"/>
        <w:numPr>
          <w:ilvl w:val="0"/>
          <w:numId w:val="35"/>
        </w:numPr>
      </w:pPr>
      <w:r>
        <w:t>Blocking assignments in checkers</w:t>
      </w:r>
    </w:p>
    <w:p w:rsidR="00263B97" w:rsidRDefault="00263B97" w:rsidP="00263B97">
      <w:pPr>
        <w:pStyle w:val="ListParagraph"/>
        <w:numPr>
          <w:ilvl w:val="0"/>
          <w:numId w:val="35"/>
        </w:numPr>
      </w:pPr>
      <w:r>
        <w:t>Procedural control statements in checkers</w:t>
      </w:r>
    </w:p>
    <w:p w:rsidR="00263B97" w:rsidRDefault="00263B97" w:rsidP="00263B97">
      <w:pPr>
        <w:pStyle w:val="ListParagraph"/>
        <w:numPr>
          <w:ilvl w:val="0"/>
          <w:numId w:val="35"/>
        </w:numPr>
      </w:pPr>
      <w:r>
        <w:t>Subroutine calls within checkers</w:t>
      </w:r>
    </w:p>
    <w:p w:rsidR="00391136" w:rsidRDefault="00391136" w:rsidP="00263B97">
      <w:pPr>
        <w:pStyle w:val="ListParagraph"/>
        <w:numPr>
          <w:ilvl w:val="0"/>
          <w:numId w:val="35"/>
        </w:numPr>
      </w:pPr>
      <w:r>
        <w:t>Output checker arguments</w:t>
      </w:r>
    </w:p>
    <w:p w:rsidR="00263B97" w:rsidRDefault="00263B97" w:rsidP="00263B97">
      <w:r>
        <w:t>The following issues are covered:</w:t>
      </w:r>
    </w:p>
    <w:p w:rsidR="005C3188" w:rsidRDefault="005C3188" w:rsidP="00263B97">
      <w:pPr>
        <w:pStyle w:val="ListParagraph"/>
        <w:numPr>
          <w:ilvl w:val="0"/>
          <w:numId w:val="35"/>
        </w:numPr>
      </w:pPr>
      <w:r>
        <w:t>Definition of sampling</w:t>
      </w:r>
    </w:p>
    <w:p w:rsidR="00263B97" w:rsidRDefault="00263B97" w:rsidP="00263B97">
      <w:pPr>
        <w:pStyle w:val="ListParagraph"/>
        <w:numPr>
          <w:ilvl w:val="0"/>
          <w:numId w:val="35"/>
        </w:numPr>
      </w:pPr>
      <w:r>
        <w:t>Value sampling in checkers</w:t>
      </w:r>
    </w:p>
    <w:p w:rsidR="00263B97" w:rsidRDefault="00263B97" w:rsidP="00263B97">
      <w:pPr>
        <w:pStyle w:val="ListParagraph"/>
        <w:numPr>
          <w:ilvl w:val="0"/>
          <w:numId w:val="35"/>
        </w:numPr>
      </w:pPr>
      <w:r>
        <w:t>Simulation semantics of continuous and blocking assignments</w:t>
      </w:r>
    </w:p>
    <w:p w:rsidR="00263B97" w:rsidRDefault="00263B97" w:rsidP="00263B97">
      <w:pPr>
        <w:pStyle w:val="ListParagraph"/>
        <w:numPr>
          <w:ilvl w:val="0"/>
          <w:numId w:val="35"/>
        </w:numPr>
      </w:pPr>
      <w:r>
        <w:t>Single Assignment Rule (SAR)</w:t>
      </w:r>
    </w:p>
    <w:p w:rsidR="00391136" w:rsidRDefault="00391136" w:rsidP="00263B97">
      <w:pPr>
        <w:pStyle w:val="ListParagraph"/>
        <w:numPr>
          <w:ilvl w:val="0"/>
          <w:numId w:val="35"/>
        </w:numPr>
      </w:pPr>
      <w:r>
        <w:t>Semantics of c</w:t>
      </w:r>
      <w:r w:rsidR="00C36193">
        <w:t>hecker output arguments and usage models</w:t>
      </w:r>
    </w:p>
    <w:p w:rsidR="00915285" w:rsidRDefault="00915285" w:rsidP="00263B97">
      <w:pPr>
        <w:pStyle w:val="ListParagraph"/>
        <w:numPr>
          <w:ilvl w:val="0"/>
          <w:numId w:val="35"/>
        </w:numPr>
      </w:pPr>
      <w:r>
        <w:t>Limit</w:t>
      </w:r>
      <w:r w:rsidR="00706162">
        <w:t>ations imposed on checker tasks</w:t>
      </w:r>
    </w:p>
    <w:p w:rsidR="008637D1" w:rsidRDefault="008637D1" w:rsidP="008637D1">
      <w:pPr>
        <w:pStyle w:val="Heading1"/>
      </w:pPr>
      <w:r>
        <w:t>Motivation</w:t>
      </w:r>
    </w:p>
    <w:p w:rsidR="008637D1" w:rsidRPr="008637D1" w:rsidRDefault="008637D1" w:rsidP="008637D1">
      <w:r>
        <w:t>The main goal of the proposed enhancements is to make checker coding more natural and similar to the coding of other SV constructs, especially to module coding. This includes continuous assignments, blocking assignments</w:t>
      </w:r>
      <w:r w:rsidR="002833EB">
        <w:t>,</w:t>
      </w:r>
      <w:r>
        <w:t xml:space="preserve"> and procedural conditional and looping statements. </w:t>
      </w:r>
      <w:r w:rsidR="002833EB">
        <w:t xml:space="preserve">Subroutine calls within checkers are important for tracing the checker execution, e.g., </w:t>
      </w:r>
      <w:r w:rsidR="002833EB" w:rsidRPr="000A1B2E">
        <w:rPr>
          <w:rFonts w:ascii="Courier New" w:hAnsi="Courier New" w:cs="Courier New"/>
          <w:sz w:val="18"/>
        </w:rPr>
        <w:t>$display</w:t>
      </w:r>
      <w:r w:rsidR="002833EB">
        <w:t xml:space="preserve">, </w:t>
      </w:r>
      <w:r w:rsidR="002833EB" w:rsidRPr="000A1B2E">
        <w:rPr>
          <w:rFonts w:ascii="Courier New" w:hAnsi="Courier New" w:cs="Courier New"/>
          <w:sz w:val="18"/>
        </w:rPr>
        <w:t>$monitor</w:t>
      </w:r>
      <w:r w:rsidR="002833EB">
        <w:t>, etc. Subroutines may also be a convenient instrument for bookkeeping, for interaction with a coverage database, etc.</w:t>
      </w:r>
    </w:p>
    <w:p w:rsidR="00CD0D03" w:rsidRDefault="00CD0D03" w:rsidP="00CD0D03">
      <w:r>
        <w:t>The motivation of introducing checker output arguments is threefold:</w:t>
      </w:r>
    </w:p>
    <w:p w:rsidR="00CD0D03" w:rsidRDefault="00CD0D03" w:rsidP="00CD0D03">
      <w:pPr>
        <w:pStyle w:val="ListParagraph"/>
        <w:numPr>
          <w:ilvl w:val="0"/>
          <w:numId w:val="35"/>
        </w:numPr>
      </w:pPr>
      <w:r>
        <w:t>Return assertion status as a bit to a module. This bit can then be fed into a scan latch.</w:t>
      </w:r>
    </w:p>
    <w:p w:rsidR="00CD0D03" w:rsidRPr="002119B9" w:rsidRDefault="00CD0D03" w:rsidP="00CD0D03">
      <w:pPr>
        <w:pStyle w:val="ListParagraph"/>
        <w:numPr>
          <w:ilvl w:val="1"/>
          <w:numId w:val="35"/>
        </w:numPr>
        <w:rPr>
          <w:b/>
          <w:bCs/>
        </w:rPr>
      </w:pPr>
      <w:r w:rsidRPr="002119B9">
        <w:rPr>
          <w:b/>
          <w:bCs/>
        </w:rPr>
        <w:t>Open question: assertion status is evaluated in the Reactive region. It will miss the clock edge of the scan latch. This is not a problem specific to checkers</w:t>
      </w:r>
      <w:r>
        <w:rPr>
          <w:b/>
          <w:bCs/>
        </w:rPr>
        <w:t>, but i</w:t>
      </w:r>
      <w:r w:rsidRPr="002119B9">
        <w:rPr>
          <w:b/>
          <w:bCs/>
        </w:rPr>
        <w:t>t relates to assertions.</w:t>
      </w:r>
    </w:p>
    <w:p w:rsidR="00CD0D03" w:rsidRDefault="00CD0D03" w:rsidP="00CD0D03">
      <w:pPr>
        <w:pStyle w:val="ListParagraph"/>
        <w:numPr>
          <w:ilvl w:val="0"/>
          <w:numId w:val="35"/>
        </w:numPr>
      </w:pPr>
      <w:r>
        <w:t>Do assertion modeling in a sub-checker. Should be smooth.</w:t>
      </w:r>
    </w:p>
    <w:p w:rsidR="00CD0D03" w:rsidRDefault="00CD0D03" w:rsidP="00CD0D03">
      <w:pPr>
        <w:pStyle w:val="ListParagraph"/>
        <w:numPr>
          <w:ilvl w:val="0"/>
          <w:numId w:val="35"/>
        </w:numPr>
      </w:pPr>
      <w:r>
        <w:t>Feed DUT: checker as generator. Checker acts as a TB, also from the point of view of the simulation semantics.</w:t>
      </w:r>
    </w:p>
    <w:p w:rsidR="008637D1" w:rsidRPr="008637D1" w:rsidRDefault="00B9381F" w:rsidP="008637D1">
      <w:r>
        <w:t>Checker argument sampling definition plays an auxiliary, but an important role to define simulation semantics for the constructs listed above.</w:t>
      </w:r>
    </w:p>
    <w:p w:rsidR="005C3188" w:rsidRDefault="005C3188" w:rsidP="005C3188">
      <w:pPr>
        <w:pStyle w:val="Heading1"/>
      </w:pPr>
      <w:r>
        <w:t>Checker Argument Sampling</w:t>
      </w:r>
    </w:p>
    <w:p w:rsidR="00C36193" w:rsidRDefault="00C36193" w:rsidP="004506E4">
      <w:r>
        <w:t xml:space="preserve">According to the LRM checker arguments are </w:t>
      </w:r>
      <w:r w:rsidR="004506E4">
        <w:t xml:space="preserve">always </w:t>
      </w:r>
      <w:r>
        <w:t xml:space="preserve">sampled when sampling of the argument types makes sense (e.g., for sequences and events sampling does not make sense), except for arguments having explicit </w:t>
      </w:r>
      <w:r w:rsidRPr="00C36193">
        <w:rPr>
          <w:rFonts w:ascii="Courier New" w:hAnsi="Courier New" w:cs="Courier New"/>
          <w:b/>
          <w:bCs/>
          <w:sz w:val="18"/>
        </w:rPr>
        <w:t>const</w:t>
      </w:r>
      <w:r w:rsidRPr="00C36193">
        <w:rPr>
          <w:rFonts w:ascii="Courier New" w:hAnsi="Courier New" w:cs="Courier New"/>
          <w:sz w:val="18"/>
        </w:rPr>
        <w:t>’</w:t>
      </w:r>
      <w:r>
        <w:t xml:space="preserve"> cast.</w:t>
      </w:r>
      <w:r w:rsidR="00976772">
        <w:t xml:space="preserve"> The motivation section of Mantis 3035 proposal explains why unconditional sampling of checker arguments is problematic. Our proposal is not to </w:t>
      </w:r>
      <w:r w:rsidR="004506E4">
        <w:t xml:space="preserve">sample checker arguments automatically, but to </w:t>
      </w:r>
      <w:r w:rsidR="00976772">
        <w:t xml:space="preserve">decide on expression sampling according </w:t>
      </w:r>
      <w:r w:rsidR="004506E4">
        <w:t>their</w:t>
      </w:r>
      <w:r w:rsidR="00976772">
        <w:t xml:space="preserve"> context in </w:t>
      </w:r>
      <w:r w:rsidR="004506E4">
        <w:t>a</w:t>
      </w:r>
      <w:r w:rsidR="00976772">
        <w:t xml:space="preserve"> checker. Classical example is expressions in</w:t>
      </w:r>
      <w:r w:rsidR="00EF64F4">
        <w:t xml:space="preserve"> concurrent assertions, other examples are discussed below. I.e.,</w:t>
      </w:r>
    </w:p>
    <w:p w:rsidR="00EF64F4" w:rsidRDefault="00EF64F4" w:rsidP="004506E4">
      <w:pPr>
        <w:rPr>
          <w:rStyle w:val="SubtleEmphasis"/>
        </w:rPr>
      </w:pPr>
      <w:r w:rsidRPr="00895D97">
        <w:rPr>
          <w:rStyle w:val="SubtleEmphasis"/>
        </w:rPr>
        <w:t xml:space="preserve">Checker argument values  are not sampled automatically. Checker formal arguments in expressions have the same semantics as their direct substitution (=rewriting) result, and the decision on </w:t>
      </w:r>
      <w:r w:rsidR="00895D97">
        <w:rPr>
          <w:rStyle w:val="SubtleEmphasis"/>
        </w:rPr>
        <w:t xml:space="preserve">the </w:t>
      </w:r>
      <w:r w:rsidRPr="00895D97">
        <w:rPr>
          <w:rStyle w:val="SubtleEmphasis"/>
        </w:rPr>
        <w:t xml:space="preserve">expression sampling is made uniformly in checkers for all expressions </w:t>
      </w:r>
      <w:r w:rsidR="00895D97">
        <w:rPr>
          <w:rStyle w:val="SubtleEmphasis"/>
        </w:rPr>
        <w:t xml:space="preserve">in a give context, </w:t>
      </w:r>
      <w:r w:rsidRPr="00895D97">
        <w:rPr>
          <w:rStyle w:val="SubtleEmphasis"/>
        </w:rPr>
        <w:t>regardless whether these expressions contain checker formal arguments or not.</w:t>
      </w:r>
    </w:p>
    <w:p w:rsidR="00895D97" w:rsidRDefault="00895D97" w:rsidP="00895D97">
      <w:pPr>
        <w:pStyle w:val="Heading1"/>
        <w:rPr>
          <w:rStyle w:val="SubtleEmphasis"/>
          <w:rFonts w:asciiTheme="majorHAnsi" w:hAnsiTheme="majorHAnsi"/>
          <w:i w:val="0"/>
          <w:color w:val="438086" w:themeColor="accent2"/>
        </w:rPr>
      </w:pPr>
      <w:r>
        <w:rPr>
          <w:rStyle w:val="SubtleEmphasis"/>
          <w:rFonts w:asciiTheme="majorHAnsi" w:hAnsiTheme="majorHAnsi"/>
          <w:i w:val="0"/>
          <w:color w:val="438086" w:themeColor="accent2"/>
        </w:rPr>
        <w:t>Definition</w:t>
      </w:r>
      <w:r w:rsidR="000E4A00">
        <w:rPr>
          <w:rStyle w:val="SubtleEmphasis"/>
          <w:rFonts w:asciiTheme="majorHAnsi" w:hAnsiTheme="majorHAnsi"/>
          <w:i w:val="0"/>
          <w:color w:val="438086" w:themeColor="accent2"/>
        </w:rPr>
        <w:t xml:space="preserve"> of </w:t>
      </w:r>
      <w:r w:rsidR="00F6267A" w:rsidRPr="00895D97">
        <w:rPr>
          <w:rStyle w:val="SubtleEmphasis"/>
          <w:rFonts w:asciiTheme="majorHAnsi" w:hAnsiTheme="majorHAnsi"/>
          <w:i w:val="0"/>
          <w:color w:val="438086" w:themeColor="accent2"/>
        </w:rPr>
        <w:t>Sa</w:t>
      </w:r>
      <w:r w:rsidR="00F6267A">
        <w:rPr>
          <w:rStyle w:val="SubtleEmphasis"/>
          <w:rFonts w:asciiTheme="majorHAnsi" w:hAnsiTheme="majorHAnsi"/>
          <w:i w:val="0"/>
          <w:color w:val="438086" w:themeColor="accent2"/>
        </w:rPr>
        <w:t>mpling</w:t>
      </w:r>
    </w:p>
    <w:p w:rsidR="00895D97" w:rsidRDefault="00895D97" w:rsidP="00895D97">
      <w:r>
        <w:t>The LRM definition of a sampled value of an expression is the value of this expression in the Preponed region. This definition has an important drawback, however.</w:t>
      </w:r>
    </w:p>
    <w:p w:rsidR="00077C6A" w:rsidRDefault="00077C6A" w:rsidP="00CC1E3C">
      <w:r>
        <w:t xml:space="preserve">According </w:t>
      </w:r>
      <w:r w:rsidR="004506E4">
        <w:t xml:space="preserve">to </w:t>
      </w:r>
      <w:r>
        <w:t xml:space="preserve">the definition of the sampled value function </w:t>
      </w:r>
      <w:r w:rsidRPr="00077C6A">
        <w:rPr>
          <w:rFonts w:ascii="Courier New" w:hAnsi="Courier New" w:cs="Courier New"/>
          <w:sz w:val="18"/>
        </w:rPr>
        <w:t>$past</w:t>
      </w:r>
      <w:r>
        <w:t xml:space="preserve">, </w:t>
      </w:r>
      <w:r w:rsidRPr="00077C6A">
        <w:rPr>
          <w:rFonts w:ascii="Courier New" w:hAnsi="Courier New" w:cs="Courier New"/>
          <w:sz w:val="18"/>
        </w:rPr>
        <w:t>$past</w:t>
      </w:r>
      <w:r>
        <w:t xml:space="preserve"> returns the value of expression1 that was sampled in the Preponed region of a particular time step strictly prior to the one in which </w:t>
      </w:r>
      <w:r w:rsidRPr="00077C6A">
        <w:rPr>
          <w:rFonts w:ascii="Courier New" w:hAnsi="Courier New" w:cs="Courier New"/>
          <w:sz w:val="18"/>
        </w:rPr>
        <w:t>$past</w:t>
      </w:r>
      <w:r>
        <w:t xml:space="preserve"> is evaluated... This definition does not work for free checker variables </w:t>
      </w:r>
      <w:r w:rsidR="00CC1E3C">
        <w:t>because</w:t>
      </w:r>
      <w:r>
        <w:t xml:space="preserve"> free checker variables are </w:t>
      </w:r>
      <w:r w:rsidR="00CC1E3C">
        <w:t xml:space="preserve">in assertions </w:t>
      </w:r>
      <w:r>
        <w:t xml:space="preserve">not sampled. This means that the sampled value functions, both past and future cannot be </w:t>
      </w:r>
      <w:r w:rsidR="00CC1E3C">
        <w:t>applied</w:t>
      </w:r>
      <w:r>
        <w:t xml:space="preserve"> </w:t>
      </w:r>
      <w:r w:rsidR="00CC1E3C">
        <w:t>to</w:t>
      </w:r>
      <w:r>
        <w:t xml:space="preserve"> free checker variables</w:t>
      </w:r>
      <w:r w:rsidR="00CC1E3C">
        <w:t xml:space="preserve"> or to expressions containing them</w:t>
      </w:r>
      <w:r>
        <w:t xml:space="preserve">, </w:t>
      </w:r>
      <w:r w:rsidR="00CC1E3C">
        <w:t xml:space="preserve">which is hardly </w:t>
      </w:r>
      <w:r w:rsidR="007D0362">
        <w:t>acceptable</w:t>
      </w:r>
      <w:r w:rsidR="00C224FC">
        <w:t xml:space="preserve"> in FV. To support this case, the definition of sampling could be modified</w:t>
      </w:r>
      <w:r w:rsidR="00CC1E3C">
        <w:t xml:space="preserve"> as follows</w:t>
      </w:r>
      <w:r w:rsidR="00C224FC">
        <w:t>:</w:t>
      </w:r>
    </w:p>
    <w:p w:rsidR="00C224FC" w:rsidRPr="000E4A00" w:rsidRDefault="00C224FC" w:rsidP="00BB0682">
      <w:pPr>
        <w:rPr>
          <w:rStyle w:val="SubtleEmphasis"/>
        </w:rPr>
      </w:pPr>
      <w:r w:rsidRPr="000E4A00">
        <w:rPr>
          <w:rStyle w:val="SubtleEmphasis"/>
        </w:rPr>
        <w:t>Sampled value of an expression e is the value returned by system function $</w:t>
      </w:r>
      <w:r w:rsidR="00CC1E3C">
        <w:rPr>
          <w:rStyle w:val="SubtleEmphasis"/>
        </w:rPr>
        <w:t>sample d</w:t>
      </w:r>
      <w:r w:rsidRPr="000E4A00">
        <w:rPr>
          <w:rStyle w:val="SubtleEmphasis"/>
        </w:rPr>
        <w:t xml:space="preserve">(e). System </w:t>
      </w:r>
      <w:r w:rsidR="00CC1E3C" w:rsidRPr="000E4A00">
        <w:rPr>
          <w:rStyle w:val="SubtleEmphasis"/>
        </w:rPr>
        <w:t>$</w:t>
      </w:r>
      <w:r w:rsidR="00CC1E3C">
        <w:rPr>
          <w:rStyle w:val="SubtleEmphasis"/>
        </w:rPr>
        <w:t>sample d</w:t>
      </w:r>
      <w:r w:rsidR="00CC1E3C" w:rsidRPr="000E4A00">
        <w:rPr>
          <w:rStyle w:val="SubtleEmphasis"/>
        </w:rPr>
        <w:t xml:space="preserve"> </w:t>
      </w:r>
      <w:r w:rsidRPr="000E4A00">
        <w:rPr>
          <w:rStyle w:val="SubtleEmphasis"/>
        </w:rPr>
        <w:t>function is defi</w:t>
      </w:r>
      <w:r w:rsidR="00CC1E3C">
        <w:rPr>
          <w:rStyle w:val="SubtleEmphasis"/>
        </w:rPr>
        <w:t>ned recursively on its argument;</w:t>
      </w:r>
      <w:r w:rsidRPr="000E4A00">
        <w:rPr>
          <w:rStyle w:val="SubtleEmphasis"/>
        </w:rPr>
        <w:t xml:space="preserve"> e.g., $sampled(e1 || e2) = $sampled(e1) || $sampled(e2).  If e is </w:t>
      </w:r>
      <w:r w:rsidR="00CC1E3C">
        <w:rPr>
          <w:rStyle w:val="SubtleEmphasis"/>
        </w:rPr>
        <w:t xml:space="preserve">a </w:t>
      </w:r>
      <w:r w:rsidRPr="000E4A00">
        <w:rPr>
          <w:rStyle w:val="SubtleEmphasis"/>
        </w:rPr>
        <w:t xml:space="preserve">free checker variable then in time t $sampled(e) = e. When sampled value of e in time t for any expression e is referenced from </w:t>
      </w:r>
      <w:r w:rsidR="0038348B">
        <w:rPr>
          <w:rStyle w:val="SubtleEmphasis"/>
        </w:rPr>
        <w:t>a different</w:t>
      </w:r>
      <w:r w:rsidRPr="000E4A00">
        <w:rPr>
          <w:rStyle w:val="SubtleEmphasis"/>
        </w:rPr>
        <w:t xml:space="preserve"> simulation </w:t>
      </w:r>
      <w:r w:rsidR="0038348B">
        <w:rPr>
          <w:rStyle w:val="SubtleEmphasis"/>
        </w:rPr>
        <w:t xml:space="preserve">time-step </w:t>
      </w:r>
      <w:r w:rsidRPr="000E4A00">
        <w:rPr>
          <w:rStyle w:val="SubtleEmphasis"/>
        </w:rPr>
        <w:t xml:space="preserve"> then </w:t>
      </w:r>
      <w:r w:rsidR="00BB0682">
        <w:rPr>
          <w:rStyle w:val="SubtleEmphasis"/>
        </w:rPr>
        <w:t xml:space="preserve">the final sample value in the time-step t is used, i.e., </w:t>
      </w:r>
      <w:r w:rsidR="00215C18" w:rsidRPr="000E4A00">
        <w:rPr>
          <w:rStyle w:val="SubtleEmphasis"/>
        </w:rPr>
        <w:t>th</w:t>
      </w:r>
      <w:r w:rsidR="00BB0682">
        <w:rPr>
          <w:rStyle w:val="SubtleEmphasis"/>
        </w:rPr>
        <w:t>e result of application of  function $sampled in</w:t>
      </w:r>
      <w:r w:rsidR="00215C18" w:rsidRPr="000E4A00">
        <w:rPr>
          <w:rStyle w:val="SubtleEmphasis"/>
        </w:rPr>
        <w:t xml:space="preserve"> the Postponed region of time-step t.</w:t>
      </w:r>
    </w:p>
    <w:p w:rsidR="00D33955" w:rsidRPr="00D33955" w:rsidRDefault="00CC1E3C" w:rsidP="00CC1E3C">
      <w:pPr>
        <w:rPr>
          <w:rStyle w:val="SubtleEmphasis"/>
        </w:rPr>
      </w:pPr>
      <w:r>
        <w:rPr>
          <w:rStyle w:val="SubtleEmphasis"/>
        </w:rPr>
        <w:t>The</w:t>
      </w:r>
      <w:r w:rsidR="00D33955" w:rsidRPr="00D33955">
        <w:rPr>
          <w:rStyle w:val="SubtleEmphasis"/>
        </w:rPr>
        <w:t xml:space="preserve"> definition </w:t>
      </w:r>
      <w:r w:rsidRPr="000E4A00">
        <w:rPr>
          <w:rStyle w:val="SubtleEmphasis"/>
        </w:rPr>
        <w:t>$sampled(e) = e</w:t>
      </w:r>
      <w:r w:rsidRPr="00D33955">
        <w:rPr>
          <w:rStyle w:val="SubtleEmphasis"/>
        </w:rPr>
        <w:t xml:space="preserve"> </w:t>
      </w:r>
      <w:r w:rsidR="00D33955" w:rsidRPr="00D33955">
        <w:rPr>
          <w:rStyle w:val="SubtleEmphasis"/>
        </w:rPr>
        <w:t>should be applied to sequence.triggered</w:t>
      </w:r>
      <w:r w:rsidR="0070652D">
        <w:rPr>
          <w:rStyle w:val="SubtleEmphasis"/>
        </w:rPr>
        <w:t xml:space="preserve"> and to automatic variables</w:t>
      </w:r>
      <w:r w:rsidR="00D33955" w:rsidRPr="00D33955">
        <w:rPr>
          <w:rStyle w:val="SubtleEmphasis"/>
        </w:rPr>
        <w:t>.</w:t>
      </w:r>
    </w:p>
    <w:p w:rsidR="0070652D" w:rsidRDefault="00D33955" w:rsidP="0070652D">
      <w:r>
        <w:t>The</w:t>
      </w:r>
      <w:r w:rsidR="00215C18">
        <w:t>s</w:t>
      </w:r>
      <w:r>
        <w:t>e</w:t>
      </w:r>
      <w:r w:rsidR="00215C18">
        <w:t xml:space="preserve"> definition</w:t>
      </w:r>
      <w:r>
        <w:t>s</w:t>
      </w:r>
      <w:r w:rsidR="00215C18">
        <w:t xml:space="preserve"> will allow us to define sampling rules in checkers uniformly.</w:t>
      </w:r>
    </w:p>
    <w:p w:rsidR="0038348B" w:rsidRPr="0038348B" w:rsidRDefault="0038348B" w:rsidP="0038348B">
      <w:pPr>
        <w:rPr>
          <w:rFonts w:ascii="Courier New" w:hAnsi="Courier New" w:cs="Courier New"/>
          <w:sz w:val="18"/>
        </w:rPr>
      </w:pPr>
      <w:r>
        <w:t xml:space="preserve">In </w:t>
      </w:r>
      <w:r>
        <w:fldChar w:fldCharType="begin"/>
      </w:r>
      <w:r>
        <w:instrText xml:space="preserve"> REF _Ref272853423 \h </w:instrText>
      </w:r>
      <w:r>
        <w:fldChar w:fldCharType="separate"/>
      </w:r>
      <w:r w:rsidR="0055305E">
        <w:t xml:space="preserve">Example </w:t>
      </w:r>
      <w:r w:rsidR="0055305E">
        <w:rPr>
          <w:noProof/>
        </w:rPr>
        <w:t>1</w:t>
      </w:r>
      <w:r>
        <w:fldChar w:fldCharType="end"/>
      </w:r>
      <w:r>
        <w:t xml:space="preserve"> the free variable </w:t>
      </w:r>
      <w:r w:rsidRPr="0038348B">
        <w:rPr>
          <w:rFonts w:ascii="Courier New" w:hAnsi="Courier New" w:cs="Courier New"/>
          <w:sz w:val="18"/>
        </w:rPr>
        <w:t>a</w:t>
      </w:r>
      <w:r>
        <w:t xml:space="preserve"> in the RHS of the NBA is sampled. According to our definition the sampled value of the free variable is its current value. Since checker variable NBA is performed in the Re-NBA region the new value of </w:t>
      </w:r>
      <w:r w:rsidRPr="00527623">
        <w:rPr>
          <w:rFonts w:ascii="Courier New" w:hAnsi="Courier New" w:cs="Courier New"/>
          <w:sz w:val="18"/>
        </w:rPr>
        <w:t>a</w:t>
      </w:r>
      <w:r>
        <w:t xml:space="preserve"> will be used as expected.</w:t>
      </w:r>
      <w:r w:rsidR="00BB0682">
        <w:t xml:space="preserve">  To define the value of </w:t>
      </w:r>
      <w:r w:rsidR="00BB0682" w:rsidRPr="00527623">
        <w:rPr>
          <w:rFonts w:ascii="Courier New" w:hAnsi="Courier New" w:cs="Courier New"/>
          <w:sz w:val="18"/>
        </w:rPr>
        <w:t>$past(a)</w:t>
      </w:r>
      <w:r w:rsidR="00BB0682">
        <w:t xml:space="preserve"> the sampled value of a in the strictly previous clock tick (if it exists). This sampled value is the new value of a in that simulation time-step.</w:t>
      </w:r>
    </w:p>
    <w:p w:rsidR="0038348B" w:rsidRDefault="0038348B" w:rsidP="00BB0682">
      <w:pPr>
        <w:pStyle w:val="Example"/>
      </w:pPr>
      <w:r w:rsidRPr="000F3B5B">
        <w:rPr>
          <w:b/>
          <w:bCs/>
        </w:rPr>
        <w:t>checker</w:t>
      </w:r>
      <w:r>
        <w:t xml:space="preserve"> check(</w:t>
      </w:r>
      <w:r w:rsidR="00BB0682" w:rsidRPr="000F3B5B">
        <w:rPr>
          <w:b/>
          <w:bCs/>
        </w:rPr>
        <w:t>event</w:t>
      </w:r>
      <w:r w:rsidR="00BB0682">
        <w:t xml:space="preserve"> clk</w:t>
      </w:r>
      <w:r>
        <w:t>);</w:t>
      </w:r>
    </w:p>
    <w:p w:rsidR="0038348B" w:rsidRDefault="0038348B" w:rsidP="0038348B">
      <w:pPr>
        <w:pStyle w:val="Example"/>
      </w:pPr>
      <w:r>
        <w:tab/>
      </w:r>
      <w:r w:rsidRPr="000F3B5B">
        <w:rPr>
          <w:b/>
          <w:bCs/>
        </w:rPr>
        <w:t>rand bit</w:t>
      </w:r>
      <w:r>
        <w:t xml:space="preserve"> a;</w:t>
      </w:r>
    </w:p>
    <w:p w:rsidR="0038348B" w:rsidRDefault="0038348B" w:rsidP="0038348B">
      <w:pPr>
        <w:pStyle w:val="Example"/>
      </w:pPr>
      <w:r>
        <w:tab/>
      </w:r>
      <w:r w:rsidRPr="000F3B5B">
        <w:rPr>
          <w:b/>
          <w:bCs/>
        </w:rPr>
        <w:t>bit</w:t>
      </w:r>
      <w:r>
        <w:t xml:space="preserve"> b;</w:t>
      </w:r>
    </w:p>
    <w:p w:rsidR="0038348B" w:rsidRDefault="0038348B" w:rsidP="0038348B">
      <w:pPr>
        <w:pStyle w:val="Example"/>
      </w:pPr>
      <w:r>
        <w:tab/>
      </w:r>
      <w:r w:rsidRPr="000F3B5B">
        <w:rPr>
          <w:b/>
          <w:bCs/>
        </w:rPr>
        <w:t>always</w:t>
      </w:r>
      <w:r>
        <w:t xml:space="preserve"> @clk</w:t>
      </w:r>
    </w:p>
    <w:p w:rsidR="0038348B" w:rsidRDefault="0038348B" w:rsidP="0038348B">
      <w:pPr>
        <w:pStyle w:val="Example"/>
      </w:pPr>
      <w:r>
        <w:tab/>
      </w:r>
      <w:r>
        <w:tab/>
        <w:t>b &lt;= a &amp; $past(a);</w:t>
      </w:r>
    </w:p>
    <w:p w:rsidR="0038348B" w:rsidRDefault="0038348B" w:rsidP="0038348B">
      <w:pPr>
        <w:pStyle w:val="Example"/>
      </w:pPr>
      <w:r w:rsidRPr="000F3B5B">
        <w:rPr>
          <w:b/>
          <w:bCs/>
        </w:rPr>
        <w:t>endchecker</w:t>
      </w:r>
      <w:r>
        <w:t xml:space="preserve"> : check</w:t>
      </w:r>
    </w:p>
    <w:p w:rsidR="0038348B" w:rsidRDefault="0038348B" w:rsidP="0038348B">
      <w:pPr>
        <w:pStyle w:val="Caption"/>
      </w:pPr>
      <w:bookmarkStart w:id="0" w:name="_Ref272853423"/>
      <w:r>
        <w:t xml:space="preserve">Example </w:t>
      </w:r>
      <w:fldSimple w:instr=" SEQ Example \* ARABIC ">
        <w:r w:rsidR="0055305E">
          <w:rPr>
            <w:noProof/>
          </w:rPr>
          <w:t>1</w:t>
        </w:r>
      </w:fldSimple>
      <w:bookmarkEnd w:id="0"/>
      <w:r>
        <w:t>. Free variable sampling</w:t>
      </w:r>
    </w:p>
    <w:p w:rsidR="00545FFB" w:rsidRDefault="00545FFB" w:rsidP="00545FFB">
      <w:pPr>
        <w:pStyle w:val="Heading1"/>
      </w:pPr>
      <w:r>
        <w:t>Checker Procedures</w:t>
      </w:r>
      <w:r w:rsidR="0070652D">
        <w:t xml:space="preserve"> and Sampling</w:t>
      </w:r>
    </w:p>
    <w:p w:rsidR="00545FFB" w:rsidRDefault="00545FFB" w:rsidP="00545FFB">
      <w:r>
        <w:t>It is proposed to allow the following checker procedures in addition to the existing ones:</w:t>
      </w:r>
    </w:p>
    <w:p w:rsidR="00545FFB" w:rsidRDefault="00545FFB" w:rsidP="00545FFB">
      <w:pPr>
        <w:pStyle w:val="ListParagraph"/>
        <w:numPr>
          <w:ilvl w:val="0"/>
          <w:numId w:val="35"/>
        </w:numPr>
      </w:pPr>
      <w:r w:rsidRPr="0070652D">
        <w:rPr>
          <w:rFonts w:ascii="Courier New" w:hAnsi="Courier New" w:cs="Courier New"/>
          <w:b/>
          <w:bCs/>
          <w:sz w:val="18"/>
        </w:rPr>
        <w:t>always_comb</w:t>
      </w:r>
      <w:r>
        <w:t xml:space="preserve"> procedure to model combinational</w:t>
      </w:r>
      <w:r w:rsidR="006035D5">
        <w:t xml:space="preserve"> logic</w:t>
      </w:r>
      <w:r w:rsidR="00FF0C2E">
        <w:t xml:space="preserve">. No timing controls should be allowed in an </w:t>
      </w:r>
      <w:r w:rsidR="00FF0C2E" w:rsidRPr="0070652D">
        <w:rPr>
          <w:rFonts w:ascii="Courier New" w:hAnsi="Courier New" w:cs="Courier New"/>
          <w:b/>
          <w:bCs/>
          <w:sz w:val="18"/>
        </w:rPr>
        <w:t>always_comb</w:t>
      </w:r>
      <w:r w:rsidR="00FF0C2E">
        <w:t xml:space="preserve"> procedure in checkers.</w:t>
      </w:r>
    </w:p>
    <w:p w:rsidR="006035D5" w:rsidRDefault="006035D5" w:rsidP="00545FFB">
      <w:pPr>
        <w:pStyle w:val="ListParagraph"/>
        <w:numPr>
          <w:ilvl w:val="0"/>
          <w:numId w:val="35"/>
        </w:numPr>
      </w:pPr>
      <w:r w:rsidRPr="0070652D">
        <w:rPr>
          <w:rFonts w:ascii="Courier New" w:hAnsi="Courier New" w:cs="Courier New"/>
          <w:b/>
          <w:bCs/>
          <w:sz w:val="18"/>
        </w:rPr>
        <w:t>always_ff</w:t>
      </w:r>
      <w:r>
        <w:t xml:space="preserve"> to model sequential logic.</w:t>
      </w:r>
      <w:r w:rsidR="0070652D">
        <w:t xml:space="preserve"> Essentially an always procedure currently allowed in checkers acts as </w:t>
      </w:r>
      <w:r w:rsidR="0070652D" w:rsidRPr="0070652D">
        <w:rPr>
          <w:rFonts w:ascii="Courier New" w:hAnsi="Courier New" w:cs="Courier New"/>
          <w:b/>
          <w:bCs/>
          <w:sz w:val="18"/>
        </w:rPr>
        <w:t>always_ff</w:t>
      </w:r>
    </w:p>
    <w:p w:rsidR="006035D5" w:rsidRDefault="0070652D" w:rsidP="0070652D">
      <w:r>
        <w:t>It is proposed to define variable sampling in checkers according to the following guidelines:</w:t>
      </w:r>
    </w:p>
    <w:p w:rsidR="00CB4BC3" w:rsidRDefault="00CB4BC3" w:rsidP="0070652D">
      <w:pPr>
        <w:pStyle w:val="ListParagraph"/>
        <w:numPr>
          <w:ilvl w:val="0"/>
          <w:numId w:val="35"/>
        </w:numPr>
      </w:pPr>
      <w:r>
        <w:t>Procedure control is not sampled.</w:t>
      </w:r>
    </w:p>
    <w:p w:rsidR="0070652D" w:rsidRDefault="0070652D" w:rsidP="0070652D">
      <w:pPr>
        <w:pStyle w:val="ListParagraph"/>
        <w:numPr>
          <w:ilvl w:val="0"/>
          <w:numId w:val="35"/>
        </w:numPr>
      </w:pPr>
      <w:r>
        <w:t>Sampling in concurrent assertions is defined as usual.</w:t>
      </w:r>
    </w:p>
    <w:p w:rsidR="0070652D" w:rsidRDefault="00F55B81" w:rsidP="00F55B81">
      <w:pPr>
        <w:pStyle w:val="ListParagraph"/>
        <w:numPr>
          <w:ilvl w:val="0"/>
          <w:numId w:val="35"/>
        </w:numPr>
      </w:pPr>
      <w:r>
        <w:t xml:space="preserve">Code in </w:t>
      </w:r>
      <w:r w:rsidRPr="00BD34AD">
        <w:rPr>
          <w:rFonts w:ascii="Courier New" w:hAnsi="Courier New" w:cs="Courier New"/>
          <w:b/>
          <w:bCs/>
          <w:sz w:val="18"/>
        </w:rPr>
        <w:t>always</w:t>
      </w:r>
      <w:r>
        <w:t xml:space="preserve"> and </w:t>
      </w:r>
      <w:r w:rsidRPr="00BD34AD">
        <w:rPr>
          <w:rFonts w:ascii="Courier New" w:hAnsi="Courier New" w:cs="Courier New"/>
          <w:b/>
          <w:bCs/>
          <w:sz w:val="18"/>
        </w:rPr>
        <w:t>always_ff</w:t>
      </w:r>
      <w:r>
        <w:t xml:space="preserve"> procedures uses sampled values.</w:t>
      </w:r>
    </w:p>
    <w:p w:rsidR="00F55B81" w:rsidRDefault="00F55B81" w:rsidP="00F55B81">
      <w:pPr>
        <w:pStyle w:val="ListParagraph"/>
        <w:numPr>
          <w:ilvl w:val="0"/>
          <w:numId w:val="35"/>
        </w:numPr>
      </w:pPr>
      <w:r>
        <w:t>Code in all other locations uses non-sampled values.</w:t>
      </w:r>
    </w:p>
    <w:p w:rsidR="00E35872" w:rsidRDefault="00E35872" w:rsidP="00913135">
      <w:r>
        <w:t xml:space="preserve">This definition implies that the RHS of checker variable NBA in </w:t>
      </w:r>
      <w:r w:rsidRPr="00BD34AD">
        <w:rPr>
          <w:rFonts w:ascii="Courier New" w:hAnsi="Courier New" w:cs="Courier New"/>
          <w:b/>
          <w:bCs/>
          <w:sz w:val="18"/>
        </w:rPr>
        <w:t>always</w:t>
      </w:r>
      <w:r>
        <w:t xml:space="preserve"> and </w:t>
      </w:r>
      <w:r w:rsidRPr="00BD34AD">
        <w:rPr>
          <w:rFonts w:ascii="Courier New" w:hAnsi="Courier New" w:cs="Courier New"/>
          <w:b/>
          <w:bCs/>
          <w:sz w:val="18"/>
        </w:rPr>
        <w:t>always_ff</w:t>
      </w:r>
      <w:r>
        <w:t xml:space="preserve"> procedures  is sampled. This includes both checker and non-checker variables.</w:t>
      </w:r>
    </w:p>
    <w:p w:rsidR="005B16A8" w:rsidRDefault="005B16A8" w:rsidP="005B16A8">
      <w:r>
        <w:t xml:space="preserve">Sampling of non-checker variables is required for consistency with concurrent assertions. For example,  assertion </w:t>
      </w:r>
      <w:r w:rsidRPr="005B16A8">
        <w:rPr>
          <w:rFonts w:ascii="Courier New" w:hAnsi="Courier New" w:cs="Courier New"/>
          <w:sz w:val="18"/>
        </w:rPr>
        <w:t>a1</w:t>
      </w:r>
    </w:p>
    <w:p w:rsidR="005B16A8" w:rsidRDefault="005B16A8" w:rsidP="005B16A8">
      <w:pPr>
        <w:pStyle w:val="Example"/>
      </w:pPr>
      <w:r>
        <w:t xml:space="preserve">a1: </w:t>
      </w:r>
      <w:r w:rsidRPr="005B16A8">
        <w:rPr>
          <w:b/>
          <w:bCs/>
        </w:rPr>
        <w:t>assert property</w:t>
      </w:r>
      <w:r>
        <w:t xml:space="preserve"> (@clk a |=&gt; b);</w:t>
      </w:r>
    </w:p>
    <w:p w:rsidR="005B16A8" w:rsidRDefault="005B16A8" w:rsidP="005B16A8">
      <w:r>
        <w:t>is equivalent to assertion a2</w:t>
      </w:r>
    </w:p>
    <w:p w:rsidR="005B16A8" w:rsidRDefault="005B16A8" w:rsidP="005B16A8">
      <w:pPr>
        <w:pStyle w:val="Example"/>
      </w:pPr>
      <w:r w:rsidRPr="005B16A8">
        <w:rPr>
          <w:b/>
          <w:bCs/>
        </w:rPr>
        <w:t>always</w:t>
      </w:r>
      <w:r>
        <w:t xml:space="preserve"> @clk c &lt;= a;</w:t>
      </w:r>
    </w:p>
    <w:p w:rsidR="005B16A8" w:rsidRDefault="005B16A8" w:rsidP="005B16A8">
      <w:pPr>
        <w:pStyle w:val="Example"/>
      </w:pPr>
      <w:r>
        <w:t xml:space="preserve">a2: </w:t>
      </w:r>
      <w:r w:rsidRPr="005B16A8">
        <w:rPr>
          <w:b/>
          <w:bCs/>
        </w:rPr>
        <w:t>assert property</w:t>
      </w:r>
      <w:r>
        <w:t xml:space="preserve"> (@clk c -&gt; b);</w:t>
      </w:r>
    </w:p>
    <w:p w:rsidR="005B16A8" w:rsidRDefault="005B16A8" w:rsidP="005B16A8">
      <w:r>
        <w:t xml:space="preserve">only when </w:t>
      </w:r>
      <w:r w:rsidRPr="005B16A8">
        <w:rPr>
          <w:rFonts w:ascii="Courier New" w:hAnsi="Courier New" w:cs="Courier New"/>
          <w:sz w:val="18"/>
        </w:rPr>
        <w:t>a</w:t>
      </w:r>
      <w:r>
        <w:t xml:space="preserve"> is sampled.</w:t>
      </w:r>
    </w:p>
    <w:p w:rsidR="00E35872" w:rsidRPr="00545FFB" w:rsidRDefault="00E35872" w:rsidP="00913135">
      <w:r>
        <w:t>The reason why checker variables should be sampled in the RHS of checker variable NBA  is as follows:</w:t>
      </w:r>
    </w:p>
    <w:p w:rsidR="002E0F8D" w:rsidRDefault="00F74CE5" w:rsidP="0012230F">
      <w:r>
        <w:t>Since</w:t>
      </w:r>
      <w:r w:rsidR="002E0F8D" w:rsidRPr="00545FFB">
        <w:t xml:space="preserve"> checker variables are assigned in </w:t>
      </w:r>
      <w:r w:rsidR="002E0F8D">
        <w:t>the R</w:t>
      </w:r>
      <w:r w:rsidR="00913135">
        <w:t>e-NBA region</w:t>
      </w:r>
      <w:r w:rsidR="002E0F8D" w:rsidRPr="00545FFB">
        <w:t xml:space="preserve">, </w:t>
      </w:r>
      <w:r w:rsidR="0012230F">
        <w:t xml:space="preserve">when the clock is generated in the Reactive region </w:t>
      </w:r>
      <w:r>
        <w:t xml:space="preserve">this assignment will be performed </w:t>
      </w:r>
      <w:r w:rsidR="002E0F8D" w:rsidRPr="00545FFB">
        <w:t xml:space="preserve">before </w:t>
      </w:r>
      <w:r>
        <w:t xml:space="preserve">entering </w:t>
      </w:r>
      <w:r w:rsidR="002E0F8D">
        <w:t>the</w:t>
      </w:r>
      <w:r w:rsidR="002E0F8D" w:rsidRPr="00545FFB">
        <w:t xml:space="preserve"> Observed region</w:t>
      </w:r>
      <w:r>
        <w:t xml:space="preserve"> for the second time</w:t>
      </w:r>
      <w:r w:rsidR="002E0F8D" w:rsidRPr="00545FFB">
        <w:t xml:space="preserve">. Therefore, if </w:t>
      </w:r>
      <w:r w:rsidR="002E0F8D">
        <w:t>there are</w:t>
      </w:r>
      <w:r w:rsidR="002E0F8D" w:rsidRPr="00545FFB">
        <w:t xml:space="preserve"> two clocks, </w:t>
      </w:r>
      <w:r w:rsidR="002E0F8D" w:rsidRPr="002E0F8D">
        <w:rPr>
          <w:rFonts w:ascii="Courier New" w:hAnsi="Courier New" w:cs="Courier New"/>
          <w:sz w:val="18"/>
        </w:rPr>
        <w:t>clk1</w:t>
      </w:r>
      <w:r w:rsidR="002E0F8D" w:rsidRPr="00545FFB">
        <w:t xml:space="preserve"> driven from </w:t>
      </w:r>
      <w:r w:rsidR="002E0F8D">
        <w:t xml:space="preserve">the </w:t>
      </w:r>
      <w:r w:rsidR="002E0F8D" w:rsidRPr="00545FFB">
        <w:t xml:space="preserve">Active </w:t>
      </w:r>
      <w:r w:rsidR="002E0F8D">
        <w:t xml:space="preserve">region </w:t>
      </w:r>
      <w:r w:rsidR="002E0F8D" w:rsidRPr="00545FFB">
        <w:t xml:space="preserve">and </w:t>
      </w:r>
      <w:r w:rsidR="002E0F8D" w:rsidRPr="002E0F8D">
        <w:rPr>
          <w:rFonts w:ascii="Courier New" w:hAnsi="Courier New" w:cs="Courier New"/>
          <w:sz w:val="18"/>
        </w:rPr>
        <w:t>clk2</w:t>
      </w:r>
      <w:r w:rsidR="002E0F8D" w:rsidRPr="00545FFB">
        <w:t xml:space="preserve"> </w:t>
      </w:r>
      <w:r w:rsidR="002E0F8D">
        <w:t xml:space="preserve">driven </w:t>
      </w:r>
      <w:r w:rsidR="002E0F8D" w:rsidRPr="00545FFB">
        <w:t xml:space="preserve">from </w:t>
      </w:r>
      <w:r w:rsidR="002E0F8D">
        <w:t xml:space="preserve">the </w:t>
      </w:r>
      <w:r w:rsidR="002E0F8D" w:rsidRPr="00545FFB">
        <w:t>Reactive</w:t>
      </w:r>
      <w:r w:rsidR="002E0F8D">
        <w:t xml:space="preserve"> region</w:t>
      </w:r>
      <w:r w:rsidR="002E0F8D" w:rsidRPr="00545FFB">
        <w:t xml:space="preserve">. If the assignment is done on </w:t>
      </w:r>
      <w:r w:rsidR="002E0F8D" w:rsidRPr="002E0F8D">
        <w:rPr>
          <w:rFonts w:ascii="Courier New" w:hAnsi="Courier New" w:cs="Courier New"/>
          <w:sz w:val="18"/>
        </w:rPr>
        <w:t>clk1</w:t>
      </w:r>
      <w:r w:rsidR="002E0F8D" w:rsidRPr="00545FFB">
        <w:t xml:space="preserve"> and read on </w:t>
      </w:r>
      <w:r w:rsidR="002E0F8D" w:rsidRPr="002E0F8D">
        <w:rPr>
          <w:rFonts w:ascii="Courier New" w:hAnsi="Courier New" w:cs="Courier New"/>
          <w:sz w:val="18"/>
        </w:rPr>
        <w:t>clk2</w:t>
      </w:r>
      <w:r w:rsidR="002E0F8D">
        <w:t xml:space="preserve"> in the same time step, then without</w:t>
      </w:r>
      <w:r w:rsidR="002E0F8D" w:rsidRPr="00545FFB">
        <w:t xml:space="preserve"> sampling the value read would have been updated.</w:t>
      </w:r>
    </w:p>
    <w:p w:rsidR="00652965" w:rsidRDefault="00652965" w:rsidP="002E0F8D">
      <w:r>
        <w:t>The following example</w:t>
      </w:r>
      <w:r w:rsidR="004D4BD2">
        <w:t>s show</w:t>
      </w:r>
      <w:r>
        <w:t xml:space="preserve"> the application of </w:t>
      </w:r>
      <w:r w:rsidR="00913135">
        <w:t xml:space="preserve">the </w:t>
      </w:r>
      <w:r>
        <w:t>above rules to emerging procedural control statements in checkers.</w:t>
      </w:r>
    </w:p>
    <w:p w:rsidR="00652965" w:rsidRDefault="00652965" w:rsidP="00652965">
      <w:pPr>
        <w:pStyle w:val="Example"/>
      </w:pPr>
      <w:r w:rsidRPr="004D4BD2">
        <w:rPr>
          <w:b/>
          <w:bCs/>
        </w:rPr>
        <w:t>always</w:t>
      </w:r>
      <w:r w:rsidRPr="00652965">
        <w:t xml:space="preserve"> @(</w:t>
      </w:r>
      <w:r w:rsidRPr="004D4BD2">
        <w:rPr>
          <w:b/>
          <w:bCs/>
        </w:rPr>
        <w:t>posedge</w:t>
      </w:r>
      <w:r w:rsidRPr="00652965">
        <w:t xml:space="preserve"> clk) </w:t>
      </w:r>
      <w:r w:rsidRPr="004D4BD2">
        <w:rPr>
          <w:b/>
          <w:bCs/>
        </w:rPr>
        <w:t>begin</w:t>
      </w:r>
    </w:p>
    <w:p w:rsidR="00652965" w:rsidRDefault="00FF0C2E" w:rsidP="00FF0C2E">
      <w:pPr>
        <w:pStyle w:val="Example"/>
      </w:pPr>
      <w:r>
        <w:tab/>
      </w:r>
      <w:r w:rsidRPr="004D4BD2">
        <w:rPr>
          <w:b/>
          <w:bCs/>
        </w:rPr>
        <w:t>if</w:t>
      </w:r>
      <w:r>
        <w:t xml:space="preserve"> (en)</w:t>
      </w:r>
      <w:r w:rsidR="004D4BD2">
        <w:t xml:space="preserve"> // en is sampled</w:t>
      </w:r>
    </w:p>
    <w:p w:rsidR="00FF0C2E" w:rsidRPr="00652965" w:rsidRDefault="00FF0C2E" w:rsidP="00FF0C2E">
      <w:pPr>
        <w:pStyle w:val="Example"/>
      </w:pPr>
      <w:r>
        <w:tab/>
      </w:r>
      <w:r>
        <w:tab/>
        <w:t>v &lt;= a;</w:t>
      </w:r>
    </w:p>
    <w:p w:rsidR="00652965" w:rsidRPr="004D4BD2" w:rsidRDefault="00652965" w:rsidP="00652965">
      <w:pPr>
        <w:pStyle w:val="Example"/>
        <w:rPr>
          <w:b/>
          <w:bCs/>
        </w:rPr>
      </w:pPr>
      <w:r w:rsidRPr="004D4BD2">
        <w:rPr>
          <w:b/>
          <w:bCs/>
        </w:rPr>
        <w:t>end</w:t>
      </w:r>
    </w:p>
    <w:p w:rsidR="004D4BD2" w:rsidRDefault="004D4BD2" w:rsidP="004D4BD2">
      <w:pPr>
        <w:pStyle w:val="Caption"/>
      </w:pPr>
      <w:r>
        <w:t xml:space="preserve">Example </w:t>
      </w:r>
      <w:fldSimple w:instr=" SEQ Example \* ARABIC ">
        <w:r w:rsidR="0055305E">
          <w:rPr>
            <w:noProof/>
          </w:rPr>
          <w:t>2</w:t>
        </w:r>
      </w:fldSimple>
      <w:r>
        <w:t>. Conditional statement in sequential procedure</w:t>
      </w:r>
    </w:p>
    <w:p w:rsidR="00056697" w:rsidRDefault="00056697" w:rsidP="00056697">
      <w:pPr>
        <w:pStyle w:val="Example"/>
      </w:pPr>
      <w:r w:rsidRPr="004D4BD2">
        <w:rPr>
          <w:b/>
          <w:bCs/>
        </w:rPr>
        <w:t>always</w:t>
      </w:r>
      <w:r w:rsidRPr="00056697">
        <w:rPr>
          <w:b/>
          <w:bCs/>
        </w:rPr>
        <w:t>_comb</w:t>
      </w:r>
      <w:r w:rsidRPr="00652965">
        <w:t xml:space="preserve"> </w:t>
      </w:r>
      <w:r w:rsidRPr="004D4BD2">
        <w:rPr>
          <w:b/>
          <w:bCs/>
        </w:rPr>
        <w:t>begin</w:t>
      </w:r>
    </w:p>
    <w:p w:rsidR="00056697" w:rsidRDefault="00056697" w:rsidP="00056697">
      <w:pPr>
        <w:pStyle w:val="Example"/>
      </w:pPr>
      <w:r>
        <w:tab/>
      </w:r>
      <w:r w:rsidRPr="004D4BD2">
        <w:rPr>
          <w:b/>
          <w:bCs/>
        </w:rPr>
        <w:t>if</w:t>
      </w:r>
      <w:r>
        <w:t xml:space="preserve"> (en) // en is not sampled</w:t>
      </w:r>
    </w:p>
    <w:p w:rsidR="00056697" w:rsidRDefault="00056697" w:rsidP="00056697">
      <w:pPr>
        <w:pStyle w:val="Example"/>
      </w:pPr>
      <w:r>
        <w:tab/>
      </w:r>
      <w:r>
        <w:tab/>
        <w:t>v = b;</w:t>
      </w:r>
    </w:p>
    <w:p w:rsidR="00056697" w:rsidRDefault="00056697" w:rsidP="00056697">
      <w:pPr>
        <w:pStyle w:val="Example"/>
        <w:rPr>
          <w:b/>
          <w:bCs/>
        </w:rPr>
      </w:pPr>
      <w:r>
        <w:tab/>
      </w:r>
      <w:r>
        <w:rPr>
          <w:b/>
          <w:bCs/>
        </w:rPr>
        <w:t>else</w:t>
      </w:r>
    </w:p>
    <w:p w:rsidR="00056697" w:rsidRPr="00056697" w:rsidRDefault="00056697" w:rsidP="00056697">
      <w:pPr>
        <w:pStyle w:val="Example"/>
      </w:pPr>
      <w:r>
        <w:rPr>
          <w:b/>
          <w:bCs/>
        </w:rPr>
        <w:tab/>
      </w:r>
      <w:r>
        <w:rPr>
          <w:b/>
          <w:bCs/>
        </w:rPr>
        <w:tab/>
      </w:r>
      <w:r>
        <w:t>v = c;</w:t>
      </w:r>
    </w:p>
    <w:p w:rsidR="00056697" w:rsidRPr="004D4BD2" w:rsidRDefault="00056697" w:rsidP="00056697">
      <w:pPr>
        <w:pStyle w:val="Example"/>
        <w:rPr>
          <w:b/>
          <w:bCs/>
        </w:rPr>
      </w:pPr>
      <w:r w:rsidRPr="004D4BD2">
        <w:rPr>
          <w:b/>
          <w:bCs/>
        </w:rPr>
        <w:t>end</w:t>
      </w:r>
    </w:p>
    <w:p w:rsidR="002F0772" w:rsidRDefault="002F0772" w:rsidP="002F0772">
      <w:pPr>
        <w:pStyle w:val="Caption"/>
      </w:pPr>
      <w:r>
        <w:t xml:space="preserve">Example </w:t>
      </w:r>
      <w:fldSimple w:instr=" SEQ Example \* ARABIC ">
        <w:r w:rsidR="0055305E">
          <w:rPr>
            <w:noProof/>
          </w:rPr>
          <w:t>3</w:t>
        </w:r>
      </w:fldSimple>
      <w:r>
        <w:t>, Conditional statement in combinational procedure</w:t>
      </w:r>
    </w:p>
    <w:p w:rsidR="00FF4552" w:rsidRDefault="002F0772" w:rsidP="002F0772">
      <w:pPr>
        <w:pStyle w:val="Comments"/>
      </w:pPr>
      <w:r>
        <w:t>Open question</w:t>
      </w:r>
      <w:r w:rsidR="00FF4552">
        <w:t>s:</w:t>
      </w:r>
    </w:p>
    <w:p w:rsidR="002F0772" w:rsidRDefault="002F0772" w:rsidP="00FF4552">
      <w:pPr>
        <w:pStyle w:val="Comments"/>
        <w:numPr>
          <w:ilvl w:val="0"/>
          <w:numId w:val="35"/>
        </w:numPr>
      </w:pPr>
      <w:r>
        <w:t>How well will this definition of sampling work for asynchronous resets of sequential logic?</w:t>
      </w:r>
      <w:r w:rsidR="00B71CF6">
        <w:t xml:space="preserve"> Can these resets be sampled in checkers?</w:t>
      </w:r>
    </w:p>
    <w:p w:rsidR="00FF4552" w:rsidRDefault="00FF4552" w:rsidP="00FF4552">
      <w:pPr>
        <w:pStyle w:val="Comments"/>
        <w:numPr>
          <w:ilvl w:val="0"/>
          <w:numId w:val="35"/>
        </w:numPr>
      </w:pPr>
      <w:r>
        <w:t>Should variables be sampled in checker covergroups?</w:t>
      </w:r>
    </w:p>
    <w:p w:rsidR="00E56CB1" w:rsidRDefault="00E56CB1" w:rsidP="00FF4552">
      <w:pPr>
        <w:pStyle w:val="Comments"/>
        <w:numPr>
          <w:ilvl w:val="0"/>
          <w:numId w:val="35"/>
        </w:numPr>
      </w:pPr>
      <w:r>
        <w:t>Should variables in action blocks of concurrent assertions be sampled?</w:t>
      </w:r>
    </w:p>
    <w:p w:rsidR="000E4A00" w:rsidRDefault="00FF4552" w:rsidP="00545FFB">
      <w:pPr>
        <w:pStyle w:val="Heading1"/>
      </w:pPr>
      <w:r>
        <w:t>Continuous Assignments</w:t>
      </w:r>
      <w:r w:rsidR="00450869">
        <w:t xml:space="preserve"> and always_comb Procedures</w:t>
      </w:r>
    </w:p>
    <w:p w:rsidR="008438FE" w:rsidRDefault="00FF4552" w:rsidP="008438FE">
      <w:r>
        <w:t>Continuous assignments in checkers will be introduced. The RHS of continuous assignment according to the sampling rules in checkers will use non-sampled values of variables.</w:t>
      </w:r>
    </w:p>
    <w:p w:rsidR="001A487A" w:rsidRDefault="001A487A" w:rsidP="008438FE">
      <w:r>
        <w:t xml:space="preserve">The simulation semantics of the checker continuous assignment should comply with the rules defined in </w:t>
      </w:r>
      <w:r w:rsidRPr="001A487A">
        <w:t>10.3.2 The continuous assignment statement</w:t>
      </w:r>
      <w:r>
        <w:t>:</w:t>
      </w:r>
    </w:p>
    <w:p w:rsidR="001A487A" w:rsidRDefault="001A487A" w:rsidP="001A487A">
      <w:pPr>
        <w:pStyle w:val="Quote"/>
      </w:pPr>
      <w:r>
        <w:rPr>
          <w:lang w:eastAsia="en-US" w:bidi="he-IL"/>
        </w:rPr>
        <w:t>Assignments on nets or variables shall be continuous and automatic. In other words, whenever an operand in the right-hand expression changes value, the whole right-hand side shall be evaluated. If the new value is different from the previous value, then the new value shall be assigned to the left-hand side.</w:t>
      </w:r>
    </w:p>
    <w:p w:rsidR="00545FFB" w:rsidRDefault="006A3895" w:rsidP="0001255D">
      <w:r>
        <w:t>More specifically,</w:t>
      </w:r>
      <w:r w:rsidR="0001255D">
        <w:t xml:space="preserve"> if the RHS of a continuous assignment changes in the Active region set then </w:t>
      </w:r>
      <w:r>
        <w:t>it should be perform</w:t>
      </w:r>
      <w:r w:rsidR="00913135">
        <w:t xml:space="preserve">ed in the Active region; if it changes </w:t>
      </w:r>
      <w:r>
        <w:t xml:space="preserve"> in the Reactive region set, then it should be performed in the Reactive region.</w:t>
      </w:r>
      <w:r w:rsidR="001F65B1">
        <w:t xml:space="preserve"> If checker </w:t>
      </w:r>
      <w:r w:rsidR="00913135">
        <w:t>free variables are changed, the</w:t>
      </w:r>
      <w:r w:rsidR="001F65B1">
        <w:t xml:space="preserve"> corresponding event will be inserted into the Re-Inactive region</w:t>
      </w:r>
      <w:r w:rsidR="00913135">
        <w:t xml:space="preserve"> queue</w:t>
      </w:r>
      <w:r w:rsidR="001F65B1">
        <w:t>.</w:t>
      </w:r>
    </w:p>
    <w:p w:rsidR="00450869" w:rsidRDefault="00450869" w:rsidP="00450869">
      <w:r>
        <w:t xml:space="preserve">Same simulation semantics should be applicable for </w:t>
      </w:r>
      <w:r w:rsidRPr="00913135">
        <w:rPr>
          <w:rFonts w:ascii="Courier New" w:hAnsi="Courier New" w:cs="Courier New"/>
          <w:b/>
          <w:bCs/>
          <w:sz w:val="18"/>
        </w:rPr>
        <w:t>always_comb</w:t>
      </w:r>
      <w:r>
        <w:t xml:space="preserve"> procedures: the evaluation of the procedure is scheduled in the same region where a change of a signal from the implicit sensitivity list is detected.</w:t>
      </w:r>
    </w:p>
    <w:p w:rsidR="00005362" w:rsidRDefault="00005362" w:rsidP="00005362">
      <w:pPr>
        <w:pStyle w:val="Comments"/>
      </w:pPr>
      <w:r>
        <w:t>Option: Always perform continuous and blocking assignments of checker variables in the Reactive region.</w:t>
      </w:r>
    </w:p>
    <w:p w:rsidR="00CB4BC3" w:rsidRPr="00CB4BC3" w:rsidRDefault="0018221B" w:rsidP="00CB4BC3">
      <w:pPr>
        <w:pStyle w:val="Heading1"/>
        <w:rPr>
          <w:lang w:bidi="he-IL"/>
        </w:rPr>
      </w:pPr>
      <w:r>
        <w:rPr>
          <w:lang w:bidi="he-IL"/>
        </w:rPr>
        <w:t>Single Assignment Rule (SAR)</w:t>
      </w:r>
    </w:p>
    <w:p w:rsidR="0018221B" w:rsidRDefault="0018221B" w:rsidP="0018221B">
      <w:r>
        <w:t xml:space="preserve">No SAR inside the same structural procedure. SAR for </w:t>
      </w:r>
      <w:r w:rsidRPr="0018221B">
        <w:rPr>
          <w:rFonts w:ascii="Courier New" w:hAnsi="Courier New" w:cs="Courier New"/>
          <w:b/>
          <w:bCs/>
          <w:sz w:val="18"/>
        </w:rPr>
        <w:t>always_comb</w:t>
      </w:r>
      <w:r>
        <w:t xml:space="preserve"> and </w:t>
      </w:r>
      <w:r w:rsidRPr="0018221B">
        <w:rPr>
          <w:rFonts w:ascii="Courier New" w:hAnsi="Courier New" w:cs="Courier New"/>
          <w:b/>
          <w:bCs/>
          <w:sz w:val="18"/>
        </w:rPr>
        <w:t>always_ff</w:t>
      </w:r>
      <w:r>
        <w:t xml:space="preserve"> is already in the LRM.  General always procedure in checkers should </w:t>
      </w:r>
      <w:r w:rsidR="00D510BE">
        <w:t>be treated as now</w:t>
      </w:r>
      <w:r>
        <w:t>.</w:t>
      </w:r>
    </w:p>
    <w:p w:rsidR="00416DDE" w:rsidRDefault="00416DDE" w:rsidP="00416DDE">
      <w:pPr>
        <w:pStyle w:val="Heading1"/>
      </w:pPr>
      <w:r>
        <w:t>Checker Output Arguments</w:t>
      </w:r>
    </w:p>
    <w:p w:rsidR="00416DDE" w:rsidRDefault="00416DDE" w:rsidP="009D2F8B">
      <w:r>
        <w:t xml:space="preserve">Rewrite semantics should work </w:t>
      </w:r>
      <w:r w:rsidR="009D2F8B">
        <w:t>then the actual arguments are variables</w:t>
      </w:r>
      <w:r>
        <w:t>. The introduction should be straightforward if the checker variables are explicitly assigned to shadow variable</w:t>
      </w:r>
      <w:r w:rsidR="00A8238E">
        <w:t>s</w:t>
      </w:r>
      <w:r>
        <w:t xml:space="preserve"> should the need arise, as shown in</w:t>
      </w:r>
      <w:r w:rsidR="00A25BDD">
        <w:t xml:space="preserve"> </w:t>
      </w:r>
      <w:r w:rsidR="006C7F30">
        <w:fldChar w:fldCharType="begin"/>
      </w:r>
      <w:r w:rsidR="00A25BDD">
        <w:instrText xml:space="preserve"> REF _Ref271640267 \h </w:instrText>
      </w:r>
      <w:r w:rsidR="006C7F30">
        <w:fldChar w:fldCharType="separate"/>
      </w:r>
      <w:r w:rsidR="0055305E">
        <w:t xml:space="preserve">Example </w:t>
      </w:r>
      <w:r w:rsidR="0055305E">
        <w:rPr>
          <w:noProof/>
        </w:rPr>
        <w:t>4</w:t>
      </w:r>
      <w:r w:rsidR="006C7F30">
        <w:fldChar w:fldCharType="end"/>
      </w:r>
      <w:r>
        <w:t>.</w:t>
      </w:r>
    </w:p>
    <w:p w:rsidR="00AB241F" w:rsidRDefault="00AB241F" w:rsidP="00AB241F">
      <w:pPr>
        <w:pStyle w:val="Example"/>
      </w:pPr>
      <w:r w:rsidRPr="00A25BDD">
        <w:rPr>
          <w:b/>
          <w:bCs/>
        </w:rPr>
        <w:t>checker</w:t>
      </w:r>
      <w:r>
        <w:t xml:space="preserve"> out</w:t>
      </w:r>
      <w:r w:rsidR="00CC1BD4">
        <w:t>er</w:t>
      </w:r>
      <w:r>
        <w:t>(req, ack, clk = $inferred_clock);</w:t>
      </w:r>
    </w:p>
    <w:p w:rsidR="00AB241F" w:rsidRDefault="00AB241F" w:rsidP="00AB241F">
      <w:pPr>
        <w:pStyle w:val="Example"/>
      </w:pPr>
      <w:r>
        <w:tab/>
      </w:r>
      <w:r w:rsidRPr="00A25BDD">
        <w:rPr>
          <w:b/>
          <w:bCs/>
        </w:rPr>
        <w:t>default clocking</w:t>
      </w:r>
      <w:r>
        <w:t xml:space="preserve"> @clk; </w:t>
      </w:r>
      <w:r w:rsidRPr="00A25BDD">
        <w:rPr>
          <w:b/>
          <w:bCs/>
        </w:rPr>
        <w:t>endclocking</w:t>
      </w:r>
    </w:p>
    <w:p w:rsidR="00AB241F" w:rsidRDefault="00AB241F" w:rsidP="00AB241F">
      <w:pPr>
        <w:pStyle w:val="Example"/>
      </w:pPr>
      <w:r>
        <w:tab/>
      </w:r>
      <w:r w:rsidRPr="00A25BDD">
        <w:rPr>
          <w:b/>
          <w:bCs/>
        </w:rPr>
        <w:t>bit</w:t>
      </w:r>
      <w:r>
        <w:t xml:space="preserve"> en1, en2;</w:t>
      </w:r>
    </w:p>
    <w:p w:rsidR="00AB241F" w:rsidRDefault="00AB241F" w:rsidP="00AB241F">
      <w:pPr>
        <w:pStyle w:val="Example"/>
      </w:pPr>
      <w:r>
        <w:tab/>
        <w:t>in</w:t>
      </w:r>
      <w:r w:rsidR="00CC1BD4">
        <w:t>ner</w:t>
      </w:r>
      <w:r>
        <w:t xml:space="preserve"> gen(en1, en2);</w:t>
      </w:r>
    </w:p>
    <w:p w:rsidR="00AB241F" w:rsidRDefault="00AB241F" w:rsidP="00AB241F">
      <w:pPr>
        <w:pStyle w:val="Example"/>
      </w:pPr>
      <w:r>
        <w:tab/>
        <w:t xml:space="preserve">a1: </w:t>
      </w:r>
      <w:r w:rsidRPr="00A25BDD">
        <w:rPr>
          <w:b/>
          <w:bCs/>
        </w:rPr>
        <w:t>assert property</w:t>
      </w:r>
      <w:r w:rsidR="00A25BDD">
        <w:t xml:space="preserve"> </w:t>
      </w:r>
      <w:r>
        <w:t>(en1 &amp; req |-&gt; ##[1:5] en2 &amp; gnt);</w:t>
      </w:r>
    </w:p>
    <w:p w:rsidR="00AB241F" w:rsidRDefault="00AB241F" w:rsidP="00296EA9">
      <w:pPr>
        <w:pStyle w:val="Example"/>
      </w:pPr>
      <w:r w:rsidRPr="00A25BDD">
        <w:rPr>
          <w:b/>
          <w:bCs/>
        </w:rPr>
        <w:t>endchecker</w:t>
      </w:r>
      <w:r>
        <w:t xml:space="preserve"> : out</w:t>
      </w:r>
      <w:r w:rsidR="00296EA9">
        <w:t>er</w:t>
      </w:r>
    </w:p>
    <w:p w:rsidR="00AB241F" w:rsidRDefault="00AB241F" w:rsidP="00AB241F">
      <w:pPr>
        <w:pStyle w:val="Example"/>
      </w:pPr>
    </w:p>
    <w:p w:rsidR="00AB241F" w:rsidRDefault="00AB241F" w:rsidP="00A25BDD">
      <w:pPr>
        <w:pStyle w:val="Example"/>
      </w:pPr>
      <w:r w:rsidRPr="00A25BDD">
        <w:rPr>
          <w:b/>
          <w:bCs/>
        </w:rPr>
        <w:t>checker</w:t>
      </w:r>
      <w:r>
        <w:t xml:space="preserve"> in</w:t>
      </w:r>
      <w:r w:rsidR="00CC1BD4">
        <w:t>ner</w:t>
      </w:r>
      <w:r>
        <w:t>(</w:t>
      </w:r>
      <w:r w:rsidR="00CC1BD4" w:rsidRPr="00CC1BD4">
        <w:rPr>
          <w:b/>
          <w:bCs/>
        </w:rPr>
        <w:t>output</w:t>
      </w:r>
      <w:r w:rsidR="00CC1BD4">
        <w:t xml:space="preserve"> </w:t>
      </w:r>
      <w:r w:rsidR="00A25BDD">
        <w:t>a</w:t>
      </w:r>
      <w:r>
        <w:t xml:space="preserve">, </w:t>
      </w:r>
      <w:r w:rsidR="00A25BDD">
        <w:t>b</w:t>
      </w:r>
      <w:r>
        <w:t xml:space="preserve">, </w:t>
      </w:r>
      <w:r w:rsidR="009155DC" w:rsidRPr="009155DC">
        <w:rPr>
          <w:b/>
          <w:bCs/>
        </w:rPr>
        <w:t>input</w:t>
      </w:r>
      <w:r w:rsidR="009155DC">
        <w:t xml:space="preserve"> </w:t>
      </w:r>
      <w:r>
        <w:t>clk = $inferred_clock);</w:t>
      </w:r>
    </w:p>
    <w:p w:rsidR="00AB241F" w:rsidRDefault="00AB241F" w:rsidP="00AB241F">
      <w:pPr>
        <w:pStyle w:val="Example"/>
      </w:pPr>
      <w:r>
        <w:tab/>
      </w:r>
      <w:r w:rsidRPr="00A25BDD">
        <w:rPr>
          <w:b/>
          <w:bCs/>
        </w:rPr>
        <w:t>default clocking</w:t>
      </w:r>
      <w:r>
        <w:t xml:space="preserve"> @clk; </w:t>
      </w:r>
      <w:r w:rsidRPr="00A25BDD">
        <w:rPr>
          <w:b/>
          <w:bCs/>
        </w:rPr>
        <w:t>endclocking</w:t>
      </w:r>
    </w:p>
    <w:p w:rsidR="00A25BDD" w:rsidRDefault="00A25BDD" w:rsidP="00AB241F">
      <w:pPr>
        <w:pStyle w:val="Example"/>
      </w:pPr>
      <w:r>
        <w:tab/>
      </w:r>
      <w:r w:rsidRPr="00A25BDD">
        <w:rPr>
          <w:b/>
          <w:bCs/>
        </w:rPr>
        <w:t>rand bit</w:t>
      </w:r>
      <w:r>
        <w:t xml:space="preserve"> x, y;</w:t>
      </w:r>
    </w:p>
    <w:p w:rsidR="00AB241F" w:rsidRDefault="00AB241F" w:rsidP="00AB241F">
      <w:pPr>
        <w:pStyle w:val="Example"/>
      </w:pPr>
      <w:r>
        <w:tab/>
      </w:r>
      <w:r w:rsidR="00A25BDD">
        <w:t xml:space="preserve">m1: </w:t>
      </w:r>
      <w:r w:rsidR="00A25BDD" w:rsidRPr="00A25BDD">
        <w:rPr>
          <w:b/>
          <w:bCs/>
        </w:rPr>
        <w:t>assume</w:t>
      </w:r>
      <w:r w:rsidR="00A25BDD">
        <w:t xml:space="preserve"> #0 ($onehot0({x, y});</w:t>
      </w:r>
    </w:p>
    <w:p w:rsidR="00A25BDD" w:rsidRDefault="00A25BDD" w:rsidP="00AB241F">
      <w:pPr>
        <w:pStyle w:val="Example"/>
      </w:pPr>
      <w:r>
        <w:tab/>
      </w:r>
      <w:r w:rsidRPr="00A25BDD">
        <w:rPr>
          <w:b/>
          <w:bCs/>
        </w:rPr>
        <w:t>assign</w:t>
      </w:r>
      <w:r>
        <w:t xml:space="preserve"> {a, b} = {x, y}</w:t>
      </w:r>
    </w:p>
    <w:p w:rsidR="00A25BDD" w:rsidRDefault="00A25BDD" w:rsidP="00AB241F">
      <w:pPr>
        <w:pStyle w:val="Example"/>
      </w:pPr>
      <w:r w:rsidRPr="00A25BDD">
        <w:rPr>
          <w:b/>
          <w:bCs/>
        </w:rPr>
        <w:t>endchecker</w:t>
      </w:r>
      <w:r>
        <w:t xml:space="preserve"> : in</w:t>
      </w:r>
      <w:r w:rsidR="00296EA9">
        <w:t>ner</w:t>
      </w:r>
    </w:p>
    <w:p w:rsidR="00A25BDD" w:rsidRDefault="00A25BDD" w:rsidP="00A25BDD">
      <w:pPr>
        <w:pStyle w:val="Caption"/>
      </w:pPr>
      <w:bookmarkStart w:id="1" w:name="_Ref271640267"/>
      <w:bookmarkStart w:id="2" w:name="_Ref271640235"/>
      <w:r>
        <w:t xml:space="preserve">Example </w:t>
      </w:r>
      <w:fldSimple w:instr=" SEQ Example \* ARABIC ">
        <w:r w:rsidR="0055305E">
          <w:rPr>
            <w:noProof/>
          </w:rPr>
          <w:t>4</w:t>
        </w:r>
      </w:fldSimple>
      <w:bookmarkEnd w:id="1"/>
      <w:r>
        <w:t>. Checker output arguments</w:t>
      </w:r>
      <w:bookmarkEnd w:id="2"/>
    </w:p>
    <w:p w:rsidR="00416DDE" w:rsidRDefault="00A25BDD" w:rsidP="008E37B0">
      <w:r>
        <w:t>T</w:t>
      </w:r>
      <w:r w:rsidR="00AB241F">
        <w:t xml:space="preserve">o eliminate shadow variables </w:t>
      </w:r>
      <w:r>
        <w:t>syntactical changes are required</w:t>
      </w:r>
      <w:r w:rsidR="00AB241F">
        <w:t>.</w:t>
      </w:r>
    </w:p>
    <w:p w:rsidR="009D2F8B" w:rsidRDefault="009D2F8B" w:rsidP="008E37B0">
      <w:r>
        <w:t>When the actual arguments are nets (</w:t>
      </w:r>
      <w:r w:rsidR="006C7F30">
        <w:fldChar w:fldCharType="begin"/>
      </w:r>
      <w:r w:rsidR="007B068B">
        <w:instrText xml:space="preserve"> REF _Ref272077964 \h </w:instrText>
      </w:r>
      <w:r w:rsidR="006C7F30">
        <w:fldChar w:fldCharType="separate"/>
      </w:r>
      <w:r w:rsidR="0055305E">
        <w:t xml:space="preserve">Example </w:t>
      </w:r>
      <w:r w:rsidR="0055305E">
        <w:rPr>
          <w:noProof/>
        </w:rPr>
        <w:t>5</w:t>
      </w:r>
      <w:r w:rsidR="006C7F30">
        <w:fldChar w:fldCharType="end"/>
      </w:r>
      <w:r>
        <w:t>), the semantics should include an implicit continuous assignment of the checker output argument to a net.</w:t>
      </w:r>
    </w:p>
    <w:p w:rsidR="009D2F8B" w:rsidRDefault="009D2F8B" w:rsidP="009D2F8B">
      <w:pPr>
        <w:pStyle w:val="Example"/>
      </w:pPr>
      <w:r>
        <w:rPr>
          <w:b/>
          <w:bCs/>
        </w:rPr>
        <w:t>module</w:t>
      </w:r>
      <w:r>
        <w:t xml:space="preserve"> outer_module(…);</w:t>
      </w:r>
    </w:p>
    <w:p w:rsidR="009D2F8B" w:rsidRPr="009D2F8B" w:rsidRDefault="009D2F8B" w:rsidP="009D2F8B">
      <w:pPr>
        <w:pStyle w:val="Example"/>
      </w:pPr>
      <w:r>
        <w:rPr>
          <w:b/>
          <w:bCs/>
        </w:rPr>
        <w:tab/>
        <w:t>wire</w:t>
      </w:r>
      <w:r>
        <w:t xml:space="preserve"> en1, en2;</w:t>
      </w:r>
    </w:p>
    <w:p w:rsidR="009D2F8B" w:rsidRDefault="009D2F8B" w:rsidP="009D2F8B">
      <w:pPr>
        <w:pStyle w:val="Example"/>
      </w:pPr>
      <w:r>
        <w:tab/>
        <w:t>inner gen(en1, en2);</w:t>
      </w:r>
    </w:p>
    <w:p w:rsidR="009D2F8B" w:rsidRDefault="009D2F8B" w:rsidP="009D2F8B">
      <w:pPr>
        <w:pStyle w:val="Example"/>
      </w:pPr>
      <w:r>
        <w:tab/>
        <w:t>//…</w:t>
      </w:r>
    </w:p>
    <w:p w:rsidR="009D2F8B" w:rsidRDefault="009D2F8B" w:rsidP="009D2F8B">
      <w:pPr>
        <w:pStyle w:val="Example"/>
      </w:pPr>
      <w:r w:rsidRPr="00A25BDD">
        <w:rPr>
          <w:b/>
          <w:bCs/>
        </w:rPr>
        <w:t>endc</w:t>
      </w:r>
      <w:r>
        <w:rPr>
          <w:b/>
          <w:bCs/>
        </w:rPr>
        <w:t>module</w:t>
      </w:r>
      <w:r>
        <w:t xml:space="preserve"> : outer_module</w:t>
      </w:r>
    </w:p>
    <w:p w:rsidR="009D2F8B" w:rsidRDefault="009D2F8B" w:rsidP="009D2F8B">
      <w:pPr>
        <w:pStyle w:val="Caption"/>
      </w:pPr>
      <w:bookmarkStart w:id="3" w:name="_Ref272077964"/>
      <w:r>
        <w:t xml:space="preserve">Example </w:t>
      </w:r>
      <w:fldSimple w:instr=" SEQ Example \* ARABIC ">
        <w:r w:rsidR="0055305E">
          <w:rPr>
            <w:noProof/>
          </w:rPr>
          <w:t>5</w:t>
        </w:r>
      </w:fldSimple>
      <w:bookmarkEnd w:id="3"/>
      <w:r>
        <w:t>. Nets as actual arguments</w:t>
      </w:r>
    </w:p>
    <w:p w:rsidR="009D2F8B" w:rsidRDefault="004E56C3" w:rsidP="008E37B0">
      <w:r>
        <w:t>In this case we introduce two dummy variables, and the entire code becomes equivalent to:</w:t>
      </w:r>
    </w:p>
    <w:p w:rsidR="004E56C3" w:rsidRDefault="004E56C3" w:rsidP="004E56C3">
      <w:pPr>
        <w:pStyle w:val="Example"/>
      </w:pPr>
      <w:r>
        <w:rPr>
          <w:b/>
          <w:bCs/>
        </w:rPr>
        <w:t>module</w:t>
      </w:r>
      <w:r>
        <w:t xml:space="preserve"> outer_module(…);</w:t>
      </w:r>
    </w:p>
    <w:p w:rsidR="004E56C3" w:rsidRDefault="004E56C3" w:rsidP="004E56C3">
      <w:pPr>
        <w:pStyle w:val="Example"/>
      </w:pPr>
      <w:r>
        <w:rPr>
          <w:b/>
          <w:bCs/>
        </w:rPr>
        <w:tab/>
        <w:t>wire</w:t>
      </w:r>
      <w:r>
        <w:t xml:space="preserve"> en1, en2;</w:t>
      </w:r>
    </w:p>
    <w:p w:rsidR="004E56C3" w:rsidRPr="004E56C3" w:rsidRDefault="004E56C3" w:rsidP="004E56C3">
      <w:pPr>
        <w:pStyle w:val="Example"/>
      </w:pPr>
      <w:r>
        <w:rPr>
          <w:b/>
          <w:bCs/>
        </w:rPr>
        <w:tab/>
        <w:t xml:space="preserve">logic </w:t>
      </w:r>
      <w:r>
        <w:t>en1_dummy, en2_dummy;</w:t>
      </w:r>
    </w:p>
    <w:p w:rsidR="004E56C3" w:rsidRDefault="004E56C3" w:rsidP="004E56C3">
      <w:pPr>
        <w:pStyle w:val="Example"/>
      </w:pPr>
      <w:r>
        <w:tab/>
        <w:t>inner gen(en1_dummy, en2_dummy);</w:t>
      </w:r>
    </w:p>
    <w:p w:rsidR="004E56C3" w:rsidRPr="004E56C3" w:rsidRDefault="004E56C3" w:rsidP="004E56C3">
      <w:pPr>
        <w:pStyle w:val="Example"/>
      </w:pPr>
      <w:r>
        <w:tab/>
      </w:r>
      <w:r>
        <w:rPr>
          <w:b/>
          <w:bCs/>
        </w:rPr>
        <w:t>assign</w:t>
      </w:r>
      <w:r>
        <w:t xml:space="preserve"> en1 = en1_dummy;</w:t>
      </w:r>
    </w:p>
    <w:p w:rsidR="004E56C3" w:rsidRPr="004E56C3" w:rsidRDefault="004E56C3" w:rsidP="004E56C3">
      <w:pPr>
        <w:pStyle w:val="Example"/>
      </w:pPr>
      <w:r>
        <w:tab/>
      </w:r>
      <w:r>
        <w:rPr>
          <w:b/>
          <w:bCs/>
        </w:rPr>
        <w:t>assign</w:t>
      </w:r>
      <w:r>
        <w:t xml:space="preserve"> en2 = en2_dummy;</w:t>
      </w:r>
    </w:p>
    <w:p w:rsidR="004E56C3" w:rsidRDefault="004E56C3" w:rsidP="004E56C3">
      <w:pPr>
        <w:pStyle w:val="Example"/>
      </w:pPr>
      <w:r>
        <w:tab/>
        <w:t>//…</w:t>
      </w:r>
    </w:p>
    <w:p w:rsidR="004E56C3" w:rsidRDefault="004E56C3" w:rsidP="004E56C3">
      <w:pPr>
        <w:pStyle w:val="Example"/>
      </w:pPr>
      <w:r w:rsidRPr="00A25BDD">
        <w:rPr>
          <w:b/>
          <w:bCs/>
        </w:rPr>
        <w:t>endc</w:t>
      </w:r>
      <w:r>
        <w:rPr>
          <w:b/>
          <w:bCs/>
        </w:rPr>
        <w:t>module</w:t>
      </w:r>
      <w:r>
        <w:t xml:space="preserve"> : outer_module</w:t>
      </w:r>
    </w:p>
    <w:p w:rsidR="002119B9" w:rsidRPr="00416DDE" w:rsidRDefault="00161739" w:rsidP="00161739">
      <w:pPr>
        <w:pStyle w:val="Heading1"/>
      </w:pPr>
      <w:r>
        <w:t>Checker tasks</w:t>
      </w:r>
      <w:r w:rsidR="002119B9">
        <w:t xml:space="preserve"> </w:t>
      </w:r>
    </w:p>
    <w:p w:rsidR="00895D97" w:rsidRPr="00C36193" w:rsidRDefault="00161739" w:rsidP="003F7C74">
      <w:r>
        <w:t>It should be legal to call tasks from checkers. The tasks should not affect checker v</w:t>
      </w:r>
      <w:r w:rsidR="003F7C74">
        <w:t>ariables. Task arguments are not sampled.</w:t>
      </w:r>
    </w:p>
    <w:sectPr w:rsidR="00895D97" w:rsidRPr="00C36193" w:rsidSect="00043A0F">
      <w:headerReference w:type="even" r:id="rId10"/>
      <w:headerReference w:type="default" r:id="rId11"/>
      <w:footerReference w:type="even"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9C0" w:rsidRDefault="004209C0">
      <w:r>
        <w:separator/>
      </w:r>
    </w:p>
    <w:p w:rsidR="004209C0" w:rsidRDefault="004209C0"/>
    <w:p w:rsidR="004209C0" w:rsidRDefault="004209C0"/>
    <w:p w:rsidR="004209C0" w:rsidRDefault="004209C0"/>
    <w:p w:rsidR="004209C0" w:rsidRDefault="004209C0"/>
  </w:endnote>
  <w:endnote w:type="continuationSeparator" w:id="0">
    <w:p w:rsidR="004209C0" w:rsidRDefault="004209C0">
      <w:r>
        <w:continuationSeparator/>
      </w:r>
    </w:p>
    <w:p w:rsidR="004209C0" w:rsidRDefault="004209C0"/>
    <w:p w:rsidR="004209C0" w:rsidRDefault="004209C0"/>
    <w:p w:rsidR="004209C0" w:rsidRDefault="004209C0"/>
    <w:p w:rsidR="004209C0" w:rsidRDefault="004209C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FFB" w:rsidRDefault="006C7F30">
    <w:pPr>
      <w:jc w:val="right"/>
    </w:pPr>
    <w:fldSimple w:instr=" PAGE   \* MERGEFORMAT ">
      <w:r w:rsidR="0055305E">
        <w:rPr>
          <w:noProof/>
        </w:rPr>
        <w:t>6</w:t>
      </w:r>
    </w:fldSimple>
    <w:r w:rsidR="00545FFB">
      <w:t xml:space="preserve"> </w:t>
    </w:r>
    <w:r w:rsidR="00545FFB">
      <w:rPr>
        <w:color w:val="A04DA3" w:themeColor="accent3"/>
      </w:rPr>
      <w:sym w:font="Wingdings 2" w:char="F097"/>
    </w:r>
    <w:r w:rsidR="00545FFB">
      <w:t xml:space="preserve"> </w:t>
    </w:r>
  </w:p>
  <w:p w:rsidR="00545FFB" w:rsidRDefault="006C7F30">
    <w:pPr>
      <w:jc w:val="right"/>
    </w:pPr>
    <w:r>
      <w:pict>
        <v:group id="_x0000_s26647" style="width:183.3pt;height:3.55pt;mso-wrap-distance-left:0;mso-wrap-distance-right:0;mso-position-horizontal-relative:char;mso-position-vertical-relative:line" coordorigin="7606,15084" coordsize="3666,71" wrapcoords="5400 -4320 -89 12960 -89 17280 21689 17280 21689 -4320 5400 -4320">
          <v:shapetype id="_x0000_t32" coordsize="21600,21600" o:spt="32" o:oned="t" path="m,l21600,21600e" filled="f">
            <v:path arrowok="t" fillok="f" o:connecttype="none"/>
            <o:lock v:ext="edit" shapetype="t"/>
          </v:shapetype>
          <v:shape id="_x0000_s26648" type="#_x0000_t32" style="position:absolute;left:8548;top:15084;width:2723;height:0;rotation:180" o:connectortype="straight" strokecolor="#438086 [3205]" strokeweight="1.5pt"/>
          <v:shape id="_x0000_s26649" type="#_x0000_t32" style="position:absolute;left:7606;top:15155;width:3666;height:0;rotation:180" o:connectortype="straight" strokecolor="#438086 [3205]" strokeweight=".25pt"/>
          <w10:wrap type="none" anchorx="margin"/>
          <w10:anchorlock/>
        </v:group>
      </w:pict>
    </w:r>
  </w:p>
  <w:p w:rsidR="00545FFB" w:rsidRDefault="00545FFB">
    <w:pPr>
      <w:pStyle w:val="NoSpacing"/>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FFB" w:rsidRDefault="00545FFB" w:rsidP="002F5846">
    <w:pPr>
      <w:jc w:val="right"/>
    </w:pPr>
  </w:p>
  <w:p w:rsidR="00545FFB" w:rsidRDefault="006C7F30">
    <w:pPr>
      <w:jc w:val="right"/>
    </w:pPr>
    <w:fldSimple w:instr=" PAGE   \* MERGEFORMAT ">
      <w:r w:rsidR="0055305E">
        <w:rPr>
          <w:noProof/>
        </w:rPr>
        <w:t>5</w:t>
      </w:r>
    </w:fldSimple>
    <w:r w:rsidR="00545FFB">
      <w:t xml:space="preserve"> </w:t>
    </w:r>
    <w:r w:rsidR="00545FFB">
      <w:rPr>
        <w:color w:val="A04DA3" w:themeColor="accent3"/>
      </w:rPr>
      <w:sym w:font="Wingdings 2" w:char="F097"/>
    </w:r>
    <w:r w:rsidR="00545FFB">
      <w:t xml:space="preserve"> </w:t>
    </w:r>
  </w:p>
  <w:p w:rsidR="00545FFB" w:rsidRDefault="006C7F30">
    <w:pPr>
      <w:jc w:val="right"/>
    </w:pPr>
    <w:r>
      <w:pict>
        <v:group id="_x0000_s26644" style="width:183.3pt;height:3.55pt;mso-wrap-distance-left:0;mso-wrap-distance-right:0;mso-position-horizontal-relative:char;mso-position-vertical-relative:line" coordorigin="7606,15084" coordsize="3666,71" wrapcoords="5400 -4320 -89 12960 -89 17280 21689 17280 21689 -4320 5400 -4320">
          <v:shapetype id="_x0000_t32" coordsize="21600,21600" o:spt="32" o:oned="t" path="m,l21600,21600e" filled="f">
            <v:path arrowok="t" fillok="f" o:connecttype="none"/>
            <o:lock v:ext="edit" shapetype="t"/>
          </v:shapetype>
          <v:shape id="_x0000_s26645" type="#_x0000_t32" style="position:absolute;left:8548;top:15084;width:2723;height:0;rotation:180" o:connectortype="straight" strokecolor="#438086 [3205]" strokeweight="1.5pt"/>
          <v:shape id="_x0000_s26646" type="#_x0000_t32" style="position:absolute;left:7606;top:15155;width:3666;height:0;rotation:180" o:connectortype="straight" strokecolor="#438086 [3205]" strokeweight=".25pt"/>
          <w10:wrap type="none" anchorx="margin"/>
          <w10:anchorlock/>
        </v:group>
      </w:pict>
    </w:r>
  </w:p>
  <w:p w:rsidR="00545FFB" w:rsidRDefault="00545FFB">
    <w:pPr>
      <w:pStyle w:val="NoSpacing"/>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9C0" w:rsidRDefault="004209C0">
      <w:r>
        <w:separator/>
      </w:r>
    </w:p>
    <w:p w:rsidR="004209C0" w:rsidRDefault="004209C0"/>
    <w:p w:rsidR="004209C0" w:rsidRDefault="004209C0"/>
    <w:p w:rsidR="004209C0" w:rsidRDefault="004209C0"/>
    <w:p w:rsidR="004209C0" w:rsidRDefault="004209C0"/>
  </w:footnote>
  <w:footnote w:type="continuationSeparator" w:id="0">
    <w:p w:rsidR="004209C0" w:rsidRDefault="004209C0">
      <w:r>
        <w:continuationSeparator/>
      </w:r>
    </w:p>
    <w:p w:rsidR="004209C0" w:rsidRDefault="004209C0"/>
    <w:p w:rsidR="004209C0" w:rsidRDefault="004209C0"/>
    <w:p w:rsidR="004209C0" w:rsidRDefault="004209C0"/>
    <w:p w:rsidR="004209C0" w:rsidRDefault="004209C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07790"/>
      <w:placeholder>
        <w:docPart w:val="ECDAA3C13D644DB595FA5F215D311C83"/>
      </w:placeholder>
      <w:dataBinding w:prefixMappings="xmlns:ns0='http://schemas.openxmlformats.org/package/2006/metadata/core-properties' xmlns:ns1='http://purl.org/dc/elements/1.1/'" w:xpath="/ns0:coreProperties[1]/ns1:creator[1]" w:storeItemID="{6C3C8BC8-F283-45AE-878A-BAB7291924A1}"/>
      <w:text/>
    </w:sdtPr>
    <w:sdtContent>
      <w:p w:rsidR="00545FFB" w:rsidRDefault="00545FFB">
        <w:pPr>
          <w:pStyle w:val="Header"/>
          <w:pBdr>
            <w:bottom w:val="single" w:sz="4" w:space="0" w:color="auto"/>
          </w:pBdr>
        </w:pPr>
        <w:r>
          <w:t>Dmitry Korchemny</w:t>
        </w:r>
      </w:p>
    </w:sdtContent>
  </w:sdt>
  <w:p w:rsidR="00545FFB" w:rsidRDefault="00545F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405452"/>
      <w:placeholder>
        <w:docPart w:val="E876ACD783F6418CBEF26EE15BF2DA03"/>
      </w:placeholder>
      <w:dataBinding w:prefixMappings="xmlns:ns0='http://schemas.openxmlformats.org/package/2006/metadata/core-properties' xmlns:ns1='http://purl.org/dc/elements/1.1/'" w:xpath="/ns0:coreProperties[1]/ns1:creator[1]" w:storeItemID="{6C3C8BC8-F283-45AE-878A-BAB7291924A1}"/>
      <w:text/>
    </w:sdtPr>
    <w:sdtContent>
      <w:p w:rsidR="00545FFB" w:rsidRDefault="00545FFB">
        <w:pPr>
          <w:pStyle w:val="Header"/>
          <w:pBdr>
            <w:bottom w:val="single" w:sz="4" w:space="0" w:color="auto"/>
          </w:pBdr>
          <w:jc w:val="right"/>
        </w:pPr>
        <w:r>
          <w:t>Dmitry Korchemny</w:t>
        </w:r>
      </w:p>
    </w:sdtContent>
  </w:sdt>
  <w:p w:rsidR="00545FFB" w:rsidRDefault="00545F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2A6D920"/>
    <w:lvl w:ilvl="0">
      <w:start w:val="1"/>
      <w:numFmt w:val="decimal"/>
      <w:lvlText w:val="%1."/>
      <w:lvlJc w:val="left"/>
      <w:pPr>
        <w:tabs>
          <w:tab w:val="num" w:pos="1800"/>
        </w:tabs>
        <w:ind w:left="1800" w:hanging="360"/>
      </w:pPr>
    </w:lvl>
  </w:abstractNum>
  <w:abstractNum w:abstractNumId="1">
    <w:nsid w:val="FFFFFF7D"/>
    <w:multiLevelType w:val="singleLevel"/>
    <w:tmpl w:val="AA46E614"/>
    <w:lvl w:ilvl="0">
      <w:start w:val="1"/>
      <w:numFmt w:val="decimal"/>
      <w:lvlText w:val="%1."/>
      <w:lvlJc w:val="left"/>
      <w:pPr>
        <w:tabs>
          <w:tab w:val="num" w:pos="1440"/>
        </w:tabs>
        <w:ind w:left="1440" w:hanging="360"/>
      </w:pPr>
    </w:lvl>
  </w:abstractNum>
  <w:abstractNum w:abstractNumId="2">
    <w:nsid w:val="FFFFFF7E"/>
    <w:multiLevelType w:val="singleLevel"/>
    <w:tmpl w:val="1B5E526C"/>
    <w:lvl w:ilvl="0">
      <w:start w:val="1"/>
      <w:numFmt w:val="decimal"/>
      <w:lvlText w:val="%1."/>
      <w:lvlJc w:val="left"/>
      <w:pPr>
        <w:tabs>
          <w:tab w:val="num" w:pos="1080"/>
        </w:tabs>
        <w:ind w:left="1080" w:hanging="360"/>
      </w:pPr>
    </w:lvl>
  </w:abstractNum>
  <w:abstractNum w:abstractNumId="3">
    <w:nsid w:val="FFFFFF7F"/>
    <w:multiLevelType w:val="singleLevel"/>
    <w:tmpl w:val="BBA64556"/>
    <w:lvl w:ilvl="0">
      <w:start w:val="1"/>
      <w:numFmt w:val="decimal"/>
      <w:lvlText w:val="%1."/>
      <w:lvlJc w:val="left"/>
      <w:pPr>
        <w:tabs>
          <w:tab w:val="num" w:pos="720"/>
        </w:tabs>
        <w:ind w:left="720" w:hanging="360"/>
      </w:pPr>
    </w:lvl>
  </w:abstractNum>
  <w:abstractNum w:abstractNumId="4">
    <w:nsid w:val="FFFFFF80"/>
    <w:multiLevelType w:val="singleLevel"/>
    <w:tmpl w:val="55EA7C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326D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3A6B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E0E3E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EF4EB12"/>
    <w:lvl w:ilvl="0">
      <w:start w:val="1"/>
      <w:numFmt w:val="decimal"/>
      <w:lvlText w:val="%1."/>
      <w:lvlJc w:val="left"/>
      <w:pPr>
        <w:tabs>
          <w:tab w:val="num" w:pos="360"/>
        </w:tabs>
        <w:ind w:left="360" w:hanging="360"/>
      </w:pPr>
    </w:lvl>
  </w:abstractNum>
  <w:abstractNum w:abstractNumId="9">
    <w:nsid w:val="FFFFFF89"/>
    <w:multiLevelType w:val="singleLevel"/>
    <w:tmpl w:val="F68872E2"/>
    <w:lvl w:ilvl="0">
      <w:start w:val="1"/>
      <w:numFmt w:val="bullet"/>
      <w:lvlText w:val=""/>
      <w:lvlJc w:val="left"/>
      <w:pPr>
        <w:tabs>
          <w:tab w:val="num" w:pos="360"/>
        </w:tabs>
        <w:ind w:left="360" w:hanging="360"/>
      </w:pPr>
      <w:rPr>
        <w:rFonts w:ascii="Symbol" w:hAnsi="Symbol" w:hint="default"/>
      </w:rPr>
    </w:lvl>
  </w:abstractNum>
  <w:abstractNum w:abstractNumId="10">
    <w:nsid w:val="005D11A9"/>
    <w:multiLevelType w:val="multilevel"/>
    <w:tmpl w:val="33B056D0"/>
    <w:numStyleLink w:val="UrbanBulletedList"/>
  </w:abstractNum>
  <w:abstractNum w:abstractNumId="11">
    <w:nsid w:val="0EDC38E4"/>
    <w:multiLevelType w:val="multilevel"/>
    <w:tmpl w:val="33B056D0"/>
    <w:numStyleLink w:val="UrbanBulletedList"/>
  </w:abstractNum>
  <w:abstractNum w:abstractNumId="12">
    <w:nsid w:val="124B7CF1"/>
    <w:multiLevelType w:val="multilevel"/>
    <w:tmpl w:val="7AC6A14E"/>
    <w:styleLink w:val="UrbanNumberedList"/>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3">
    <w:nsid w:val="19BE3A5C"/>
    <w:multiLevelType w:val="multilevel"/>
    <w:tmpl w:val="33B056D0"/>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14">
    <w:nsid w:val="1A6C5517"/>
    <w:multiLevelType w:val="multilevel"/>
    <w:tmpl w:val="7AC6A14E"/>
    <w:numStyleLink w:val="UrbanNumberedList"/>
  </w:abstractNum>
  <w:abstractNum w:abstractNumId="15">
    <w:nsid w:val="1DDE73E0"/>
    <w:multiLevelType w:val="multilevel"/>
    <w:tmpl w:val="33B056D0"/>
    <w:numStyleLink w:val="UrbanBulletedList"/>
  </w:abstractNum>
  <w:abstractNum w:abstractNumId="16">
    <w:nsid w:val="251A0F72"/>
    <w:multiLevelType w:val="multilevel"/>
    <w:tmpl w:val="7AC6A14E"/>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7">
    <w:nsid w:val="308C1F36"/>
    <w:multiLevelType w:val="hybridMultilevel"/>
    <w:tmpl w:val="3AE83DDC"/>
    <w:lvl w:ilvl="0" w:tplc="0409000F">
      <w:start w:val="1"/>
      <w:numFmt w:val="decimal"/>
      <w:lvlText w:val="%1."/>
      <w:lvlJc w:val="left"/>
      <w:pPr>
        <w:ind w:left="1440" w:hanging="360"/>
      </w:pPr>
    </w:lvl>
    <w:lvl w:ilvl="1" w:tplc="84D2ED82">
      <w:start w:val="1"/>
      <w:numFmt w:val="lowerLetter"/>
      <w:lvlText w:val="%2."/>
      <w:lvlJc w:val="left"/>
      <w:pPr>
        <w:ind w:left="2160" w:hanging="360"/>
      </w:pPr>
      <w:rPr>
        <w:color w:val="424456" w:themeColor="text2"/>
      </w:rPr>
    </w:lvl>
    <w:lvl w:ilvl="2" w:tplc="553E7D70">
      <w:start w:val="1"/>
      <w:numFmt w:val="lowerRoman"/>
      <w:lvlText w:val="%3."/>
      <w:lvlJc w:val="right"/>
      <w:pPr>
        <w:ind w:left="2880" w:hanging="180"/>
      </w:pPr>
      <w:rPr>
        <w:color w:val="424456" w:themeColor="text2"/>
      </w:rPr>
    </w:lvl>
    <w:lvl w:ilvl="3" w:tplc="DEE48288">
      <w:start w:val="1"/>
      <w:numFmt w:val="decimal"/>
      <w:lvlText w:val="%4."/>
      <w:lvlJc w:val="left"/>
      <w:pPr>
        <w:ind w:left="3600" w:hanging="360"/>
      </w:pPr>
      <w:rPr>
        <w:color w:val="424456" w:themeColor="text2"/>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35E71CD9"/>
    <w:multiLevelType w:val="hybridMultilevel"/>
    <w:tmpl w:val="39D65854"/>
    <w:lvl w:ilvl="0" w:tplc="07525450">
      <w:start w:val="1"/>
      <w:numFmt w:val="bullet"/>
      <w:lvlText w:val=""/>
      <w:lvlJc w:val="left"/>
      <w:pPr>
        <w:ind w:left="1440" w:hanging="360"/>
      </w:pPr>
      <w:rPr>
        <w:rFonts w:ascii="Symbol" w:hAnsi="Symbol" w:cs="Symbol" w:hint="default"/>
        <w:color w:val="A04DA3" w:themeColor="accent3"/>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9">
    <w:nsid w:val="36A80E22"/>
    <w:multiLevelType w:val="hybridMultilevel"/>
    <w:tmpl w:val="CF765A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3D9C46A3"/>
    <w:multiLevelType w:val="multilevel"/>
    <w:tmpl w:val="33B056D0"/>
    <w:styleLink w:val="UrbanBulletedList"/>
    <w:lvl w:ilvl="0">
      <w:start w:val="1"/>
      <w:numFmt w:val="bullet"/>
      <w:pStyle w:val="Bullet1"/>
      <w:lvlText w:val=""/>
      <w:lvlJc w:val="left"/>
      <w:pPr>
        <w:ind w:left="216" w:hanging="216"/>
      </w:pPr>
      <w:rPr>
        <w:rFonts w:ascii="Symbol" w:hAnsi="Symbol" w:hint="default"/>
        <w:b w:val="0"/>
        <w:i w:val="0"/>
        <w:color w:val="A04DA3" w:themeColor="accent3"/>
        <w:sz w:val="18"/>
      </w:rPr>
    </w:lvl>
    <w:lvl w:ilvl="1">
      <w:start w:val="1"/>
      <w:numFmt w:val="bullet"/>
      <w:pStyle w:val="Bullet2"/>
      <w:lvlText w:val=""/>
      <w:lvlJc w:val="left"/>
      <w:pPr>
        <w:ind w:left="461" w:hanging="216"/>
      </w:pPr>
      <w:rPr>
        <w:rFonts w:ascii="Wingdings" w:hAnsi="Wingdings" w:hint="default"/>
        <w:b w:val="0"/>
        <w:i w:val="0"/>
        <w:color w:val="438086" w:themeColor="accent2"/>
        <w:sz w:val="12"/>
      </w:rPr>
    </w:lvl>
    <w:lvl w:ilvl="2">
      <w:start w:val="1"/>
      <w:numFmt w:val="bullet"/>
      <w:pStyle w:val="Bullet3"/>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21">
    <w:nsid w:val="40B17DB9"/>
    <w:multiLevelType w:val="hybridMultilevel"/>
    <w:tmpl w:val="A0BE2AD0"/>
    <w:lvl w:ilvl="0" w:tplc="C4045840">
      <w:start w:val="1"/>
      <w:numFmt w:val="decimal"/>
      <w:lvlText w:val="%1."/>
      <w:lvlJc w:val="left"/>
      <w:pPr>
        <w:ind w:left="720" w:hanging="360"/>
      </w:pPr>
      <w:rPr>
        <w:rFonts w:asciiTheme="majorHAnsi" w:hAnsiTheme="majorHAnsi" w:hint="default"/>
        <w:color w:val="325F64" w:themeColor="accent2" w:themeShade="BF"/>
        <w:sz w:val="18"/>
        <w:szCs w:val="18"/>
        <w:u w:val="none"/>
      </w:rPr>
    </w:lvl>
    <w:lvl w:ilvl="1" w:tplc="098C87B0">
      <w:start w:val="1"/>
      <w:numFmt w:val="lowerLetter"/>
      <w:lvlText w:val="%2."/>
      <w:lvlJc w:val="left"/>
      <w:pPr>
        <w:ind w:left="1440" w:hanging="360"/>
      </w:pPr>
      <w:rPr>
        <w:color w:val="438086" w:themeColor="accent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57BC7"/>
    <w:multiLevelType w:val="hybridMultilevel"/>
    <w:tmpl w:val="5064A2F4"/>
    <w:lvl w:ilvl="0" w:tplc="BDC83ACC">
      <w:start w:val="1"/>
      <w:numFmt w:val="bullet"/>
      <w:lvlText w:val=""/>
      <w:lvlJc w:val="left"/>
      <w:pPr>
        <w:ind w:left="720" w:hanging="360"/>
      </w:pPr>
      <w:rPr>
        <w:rFonts w:ascii="Wingdings" w:hAnsi="Wingdings" w:cs="Wingdings" w:hint="default"/>
        <w:color w:val="325F64" w:themeColor="accent2" w:themeShade="BF"/>
        <w:sz w:val="16"/>
        <w:szCs w:val="16"/>
      </w:rPr>
    </w:lvl>
    <w:lvl w:ilvl="1" w:tplc="E896886C">
      <w:start w:val="1"/>
      <w:numFmt w:val="bullet"/>
      <w:lvlText w:val=""/>
      <w:lvlJc w:val="left"/>
      <w:pPr>
        <w:ind w:left="1440" w:hanging="360"/>
      </w:pPr>
      <w:rPr>
        <w:rFonts w:ascii="Wingdings" w:hAnsi="Wingdings" w:cs="Wingdings" w:hint="default"/>
        <w:color w:val="438086" w:themeColor="accent2"/>
        <w:sz w:val="16"/>
        <w:szCs w:val="16"/>
      </w:rPr>
    </w:lvl>
    <w:lvl w:ilvl="2" w:tplc="13C0FDF8">
      <w:start w:val="1"/>
      <w:numFmt w:val="bullet"/>
      <w:lvlText w:val=""/>
      <w:lvlJc w:val="left"/>
      <w:pPr>
        <w:ind w:left="2160" w:hanging="360"/>
      </w:pPr>
      <w:rPr>
        <w:rFonts w:ascii="Wingdings" w:hAnsi="Wingdings" w:cs="Wingdings" w:hint="default"/>
        <w:color w:val="83BBC1" w:themeColor="accent2" w:themeTint="99"/>
        <w:sz w:val="16"/>
        <w:szCs w:val="16"/>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48785B94"/>
    <w:multiLevelType w:val="multilevel"/>
    <w:tmpl w:val="33B056D0"/>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24">
    <w:nsid w:val="562D32BE"/>
    <w:multiLevelType w:val="hybridMultilevel"/>
    <w:tmpl w:val="71FC5DE4"/>
    <w:lvl w:ilvl="0" w:tplc="5AA28308">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E8022B"/>
    <w:multiLevelType w:val="multilevel"/>
    <w:tmpl w:val="33B056D0"/>
    <w:numStyleLink w:val="UrbanBulletedList"/>
  </w:abstractNum>
  <w:abstractNum w:abstractNumId="26">
    <w:nsid w:val="6F0D0B31"/>
    <w:multiLevelType w:val="multilevel"/>
    <w:tmpl w:val="7AC6A14E"/>
    <w:numStyleLink w:val="UrbanNumberedList"/>
  </w:abstractNum>
  <w:abstractNum w:abstractNumId="27">
    <w:nsid w:val="72817FF1"/>
    <w:multiLevelType w:val="hybridMultilevel"/>
    <w:tmpl w:val="702CD21C"/>
    <w:lvl w:ilvl="0" w:tplc="07525450">
      <w:start w:val="1"/>
      <w:numFmt w:val="bullet"/>
      <w:lvlText w:val=""/>
      <w:lvlJc w:val="left"/>
      <w:pPr>
        <w:ind w:left="1440" w:hanging="360"/>
      </w:pPr>
      <w:rPr>
        <w:rFonts w:ascii="Symbol" w:hAnsi="Symbol" w:cs="Symbol" w:hint="default"/>
        <w:color w:val="A04DA3" w:themeColor="accent3"/>
      </w:rPr>
    </w:lvl>
    <w:lvl w:ilvl="1" w:tplc="F4389890">
      <w:start w:val="1"/>
      <w:numFmt w:val="bullet"/>
      <w:lvlText w:val=""/>
      <w:lvlJc w:val="left"/>
      <w:pPr>
        <w:ind w:left="2160" w:hanging="360"/>
      </w:pPr>
      <w:rPr>
        <w:rFonts w:ascii="Wingdings" w:hAnsi="Wingdings" w:cs="Wingdings" w:hint="default"/>
        <w:color w:val="438086" w:themeColor="accent2"/>
        <w:sz w:val="12"/>
        <w:szCs w:val="12"/>
      </w:rPr>
    </w:lvl>
    <w:lvl w:ilvl="2" w:tplc="9A9E4A9C">
      <w:start w:val="1"/>
      <w:numFmt w:val="bullet"/>
      <w:lvlText w:val=""/>
      <w:lvlJc w:val="left"/>
      <w:pPr>
        <w:ind w:left="2880" w:hanging="360"/>
      </w:pPr>
      <w:rPr>
        <w:rFonts w:ascii="Symbol" w:hAnsi="Symbol" w:cs="Symbol" w:hint="default"/>
        <w:color w:val="53548A" w:themeColor="accent1"/>
        <w:sz w:val="16"/>
        <w:szCs w:val="16"/>
      </w:rPr>
    </w:lvl>
    <w:lvl w:ilvl="3" w:tplc="96863BBE">
      <w:start w:val="1"/>
      <w:numFmt w:val="bullet"/>
      <w:lvlText w:val=""/>
      <w:lvlJc w:val="left"/>
      <w:pPr>
        <w:ind w:left="3600" w:hanging="360"/>
      </w:pPr>
      <w:rPr>
        <w:rFonts w:ascii="Symbol" w:hAnsi="Symbol" w:cs="Symbol" w:hint="default"/>
        <w:sz w:val="16"/>
        <w:szCs w:val="16"/>
      </w:rPr>
    </w:lvl>
    <w:lvl w:ilvl="4" w:tplc="98987F98">
      <w:start w:val="1"/>
      <w:numFmt w:val="bullet"/>
      <w:lvlText w:val=""/>
      <w:lvlJc w:val="left"/>
      <w:pPr>
        <w:ind w:left="4320" w:hanging="360"/>
      </w:pPr>
      <w:rPr>
        <w:rFonts w:ascii="Symbol" w:hAnsi="Symbol" w:cs="Symbol" w:hint="default"/>
        <w:sz w:val="16"/>
        <w:szCs w:val="16"/>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8">
    <w:nsid w:val="76740294"/>
    <w:multiLevelType w:val="multilevel"/>
    <w:tmpl w:val="33B056D0"/>
    <w:numStyleLink w:val="UrbanBulletedList"/>
  </w:abstractNum>
  <w:abstractNum w:abstractNumId="29">
    <w:nsid w:val="76921C5B"/>
    <w:multiLevelType w:val="multilevel"/>
    <w:tmpl w:val="33B056D0"/>
    <w:numStyleLink w:val="UrbanBulletedList"/>
  </w:abstractNum>
  <w:abstractNum w:abstractNumId="30">
    <w:nsid w:val="7E025C09"/>
    <w:multiLevelType w:val="multilevel"/>
    <w:tmpl w:val="33B056D0"/>
    <w:numStyleLink w:val="UrbanBulletedLi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1"/>
  </w:num>
  <w:num w:numId="13">
    <w:abstractNumId w:val="22"/>
  </w:num>
  <w:num w:numId="14">
    <w:abstractNumId w:val="18"/>
  </w:num>
  <w:num w:numId="15">
    <w:abstractNumId w:val="27"/>
  </w:num>
  <w:num w:numId="16">
    <w:abstractNumId w:val="17"/>
  </w:num>
  <w:num w:numId="17">
    <w:abstractNumId w:val="20"/>
  </w:num>
  <w:num w:numId="18">
    <w:abstractNumId w:val="11"/>
  </w:num>
  <w:num w:numId="19">
    <w:abstractNumId w:val="28"/>
  </w:num>
  <w:num w:numId="20">
    <w:abstractNumId w:val="2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bullet"/>
        <w:lvlText w:val=""/>
        <w:lvlJc w:val="left"/>
        <w:pPr>
          <w:ind w:left="1196" w:hanging="216"/>
        </w:pPr>
        <w:rPr>
          <w:rFonts w:ascii="Symbol" w:hAnsi="Symbol" w:hint="default"/>
          <w:color w:val="53548A" w:themeColor="accent1"/>
          <w:sz w:val="18"/>
          <w:szCs w:val="18"/>
        </w:rPr>
      </w:lvl>
    </w:lvlOverride>
  </w:num>
  <w:num w:numId="21">
    <w:abstractNumId w:val="25"/>
    <w:lvlOverride w:ilvl="0">
      <w:lvl w:ilvl="0">
        <w:start w:val="1"/>
        <w:numFmt w:val="bullet"/>
        <w:lvlText w:val=""/>
        <w:lvlJc w:val="left"/>
        <w:pPr>
          <w:ind w:left="216" w:hanging="216"/>
        </w:pPr>
        <w:rPr>
          <w:rFonts w:ascii="Symbol" w:hAnsi="Symbol" w:hint="default"/>
          <w:b w:val="0"/>
          <w:i w:val="0"/>
          <w:color w:val="A04DA3" w:themeColor="accent3"/>
          <w:sz w:val="18"/>
          <w:szCs w:val="18"/>
        </w:rPr>
      </w:lvl>
    </w:lvlOverride>
  </w:num>
  <w:num w:numId="22">
    <w:abstractNumId w:val="12"/>
  </w:num>
  <w:num w:numId="23">
    <w:abstractNumId w:val="26"/>
  </w:num>
  <w:num w:numId="24">
    <w:abstractNumId w:val="14"/>
  </w:num>
  <w:num w:numId="25">
    <w:abstractNumId w:val="13"/>
  </w:num>
  <w:num w:numId="26">
    <w:abstractNumId w:val="10"/>
  </w:num>
  <w:num w:numId="27">
    <w:abstractNumId w:val="30"/>
  </w:num>
  <w:num w:numId="28">
    <w:abstractNumId w:val="23"/>
  </w:num>
  <w:num w:numId="29">
    <w:abstractNumId w:val="16"/>
  </w:num>
  <w:num w:numId="30">
    <w:abstractNumId w:val="15"/>
  </w:num>
  <w:num w:numId="31">
    <w:abstractNumId w:val="15"/>
  </w:num>
  <w:num w:numId="32">
    <w:abstractNumId w:val="15"/>
  </w:num>
  <w:num w:numId="33">
    <w:abstractNumId w:val="20"/>
  </w:num>
  <w:num w:numId="34">
    <w:abstractNumId w:val="12"/>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defaultTabStop w:val="720"/>
  <w:evenAndOddHeaders/>
  <w:drawingGridHorizontalSpacing w:val="100"/>
  <w:displayHorizontalDrawingGridEvery w:val="2"/>
  <w:characterSpacingControl w:val="doNotCompress"/>
  <w:savePreviewPicture/>
  <w:hdrShapeDefaults>
    <o:shapedefaults v:ext="edit" spidmax="30722" fillcolor="white">
      <v:fill color="white"/>
      <o:colormru v:ext="edit" colors="#334c4f,#79b5b0,#b77851,#d1e1e3,#066,#7ea8ac,#4e767a,#293d3f"/>
      <o:colormenu v:ext="edit" fillcolor="none [3215]" strokecolor="none [3215]"/>
    </o:shapedefaults>
    <o:shapelayout v:ext="edit">
      <o:idmap v:ext="edit" data="26"/>
      <o:rules v:ext="edit">
        <o:r id="V:Rule5" type="connector" idref="#_x0000_s26649"/>
        <o:r id="V:Rule6" type="connector" idref="#_x0000_s26648"/>
        <o:r id="V:Rule7" type="connector" idref="#_x0000_s26646"/>
        <o:r id="V:Rule8" type="connector" idref="#_x0000_s26645"/>
      </o:rules>
    </o:shapelayout>
  </w:hdrShapeDefaults>
  <w:footnotePr>
    <w:footnote w:id="-1"/>
    <w:footnote w:id="0"/>
  </w:footnotePr>
  <w:endnotePr>
    <w:endnote w:id="-1"/>
    <w:endnote w:id="0"/>
  </w:endnotePr>
  <w:compat>
    <w:doNotSnapToGridInCell/>
    <w:doNotWrapTextWithPunct/>
    <w:doNotUseEastAsianBreakRules/>
    <w:growAutofit/>
  </w:compat>
  <w:rsids>
    <w:rsidRoot w:val="00E1763B"/>
    <w:rsid w:val="00005362"/>
    <w:rsid w:val="0001255D"/>
    <w:rsid w:val="00043A0F"/>
    <w:rsid w:val="00056697"/>
    <w:rsid w:val="00077C6A"/>
    <w:rsid w:val="000A1B2E"/>
    <w:rsid w:val="000A4760"/>
    <w:rsid w:val="000E4A00"/>
    <w:rsid w:val="000F3B5B"/>
    <w:rsid w:val="0012230F"/>
    <w:rsid w:val="0013597E"/>
    <w:rsid w:val="00161739"/>
    <w:rsid w:val="0018221B"/>
    <w:rsid w:val="001A487A"/>
    <w:rsid w:val="001F0B3C"/>
    <w:rsid w:val="001F65B1"/>
    <w:rsid w:val="002119B9"/>
    <w:rsid w:val="00215C18"/>
    <w:rsid w:val="00263B97"/>
    <w:rsid w:val="0026439E"/>
    <w:rsid w:val="002833EB"/>
    <w:rsid w:val="00296EA9"/>
    <w:rsid w:val="002E0F8D"/>
    <w:rsid w:val="002F0772"/>
    <w:rsid w:val="002F5846"/>
    <w:rsid w:val="00320A52"/>
    <w:rsid w:val="0037230F"/>
    <w:rsid w:val="0038348B"/>
    <w:rsid w:val="00391136"/>
    <w:rsid w:val="003F7C74"/>
    <w:rsid w:val="00416DDE"/>
    <w:rsid w:val="004209C0"/>
    <w:rsid w:val="004506E4"/>
    <w:rsid w:val="00450869"/>
    <w:rsid w:val="004D4BD2"/>
    <w:rsid w:val="004E56C3"/>
    <w:rsid w:val="00527623"/>
    <w:rsid w:val="00545FFB"/>
    <w:rsid w:val="0055305E"/>
    <w:rsid w:val="00572BED"/>
    <w:rsid w:val="005B16A8"/>
    <w:rsid w:val="005C3188"/>
    <w:rsid w:val="006035D5"/>
    <w:rsid w:val="00610F2C"/>
    <w:rsid w:val="00652965"/>
    <w:rsid w:val="006A3895"/>
    <w:rsid w:val="006C3744"/>
    <w:rsid w:val="006C7F30"/>
    <w:rsid w:val="00706162"/>
    <w:rsid w:val="0070652D"/>
    <w:rsid w:val="007B068B"/>
    <w:rsid w:val="007D013E"/>
    <w:rsid w:val="007D0362"/>
    <w:rsid w:val="008438FE"/>
    <w:rsid w:val="008637D1"/>
    <w:rsid w:val="00895D97"/>
    <w:rsid w:val="008E37B0"/>
    <w:rsid w:val="00913135"/>
    <w:rsid w:val="00915285"/>
    <w:rsid w:val="009155DC"/>
    <w:rsid w:val="00976772"/>
    <w:rsid w:val="009D2F8B"/>
    <w:rsid w:val="00A25BDD"/>
    <w:rsid w:val="00A8238E"/>
    <w:rsid w:val="00AB241F"/>
    <w:rsid w:val="00AD400A"/>
    <w:rsid w:val="00B10C70"/>
    <w:rsid w:val="00B35D01"/>
    <w:rsid w:val="00B706B1"/>
    <w:rsid w:val="00B71CF6"/>
    <w:rsid w:val="00B9381F"/>
    <w:rsid w:val="00BA5B9E"/>
    <w:rsid w:val="00BB0682"/>
    <w:rsid w:val="00BD34AD"/>
    <w:rsid w:val="00C224FC"/>
    <w:rsid w:val="00C36193"/>
    <w:rsid w:val="00CB4BC3"/>
    <w:rsid w:val="00CC1BD4"/>
    <w:rsid w:val="00CC1E3C"/>
    <w:rsid w:val="00CD0D03"/>
    <w:rsid w:val="00D33955"/>
    <w:rsid w:val="00D510BE"/>
    <w:rsid w:val="00DD051C"/>
    <w:rsid w:val="00DF130A"/>
    <w:rsid w:val="00E02896"/>
    <w:rsid w:val="00E1763B"/>
    <w:rsid w:val="00E35872"/>
    <w:rsid w:val="00E56CB1"/>
    <w:rsid w:val="00EF64F4"/>
    <w:rsid w:val="00F36D15"/>
    <w:rsid w:val="00F55B81"/>
    <w:rsid w:val="00F6267A"/>
    <w:rsid w:val="00F74CE5"/>
    <w:rsid w:val="00F83ECC"/>
    <w:rsid w:val="00FF0C2E"/>
    <w:rsid w:val="00FF4552"/>
  </w:rsids>
  <m:mathPr>
    <m:mathFont m:val="Cambria Math"/>
    <m:brkBin m:val="before"/>
    <m:brkBinSub m:val="--"/>
    <m:smallFrac m:val="off"/>
    <m:dispDef/>
    <m:lMargin m:val="1440"/>
    <m:rMargin m:val="144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22" fillcolor="white">
      <v:fill color="white"/>
      <o:colormru v:ext="edit" colors="#334c4f,#79b5b0,#b77851,#d1e1e3,#066,#7ea8ac,#4e767a,#293d3f"/>
      <o:colormenu v:ext="edit" fillcolor="none [3215]" strokecolor="none [3215]"/>
    </o:shapedefaults>
    <o:shapelayout v:ext="edit">
      <o:idmap v:ext="edit" data="1"/>
      <o:rules v:ext="edit">
        <o:r id="V:Rule13" type="connector" idref="#_x0000_s1088"/>
        <o:r id="V:Rule14" type="connector" idref="#_x0000_s1077"/>
        <o:r id="V:Rule15" type="connector" idref="#_x0000_s1076"/>
        <o:r id="V:Rule16" type="connector" idref="#_x0000_s1084"/>
        <o:r id="V:Rule17" type="connector" idref="#_x0000_s1087"/>
        <o:r id="V:Rule18" type="connector" idref="#_x0000_s1080"/>
        <o:r id="V:Rule19" type="connector" idref="#_x0000_s1086"/>
        <o:r id="V:Rule20" type="connector" idref="#_x0000_s1078"/>
        <o:r id="V:Rule21" type="connector" idref="#_x0000_s1085"/>
        <o:r id="V:Rule22" type="connector" idref="#_x0000_s1081"/>
        <o:r id="V:Rule23" type="connector" idref="#_x0000_s1079"/>
        <o:r id="V:Rule24" type="connector" idref="#_x0000_s1082"/>
      </o:rules>
      <o:regrouptable v:ext="edit">
        <o:entry new="1" old="0"/>
        <o:entry new="2" old="0"/>
        <o:entry new="3" old="0"/>
        <o:entry new="4" old="0"/>
        <o:entry new="5" old="0"/>
        <o:entry new="6"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itle" w:semiHidden="0" w:uiPriority="10" w:unhideWhenUsed="0" w:qFormat="1"/>
    <w:lsdException w:name="Default Paragraph Font" w:uiPriority="1"/>
    <w:lsdException w:name="Subtitle" w:semiHidden="0" w:uiPriority="11" w:unhideWhenUsed="0" w:qFormat="1"/>
    <w:lsdException w:name="Block Text" w:semiHidden="0" w:uiPriority="3" w:unhideWhenUsed="0"/>
    <w:lsdException w:name="Strong" w:semiHidden="0" w:uiPriority="8" w:unhideWhenUsed="0" w:qFormat="1"/>
    <w:lsdException w:name="Emphasis" w:semiHidden="0" w:uiPriority="20" w:unhideWhenUsed="0" w:qFormat="1"/>
    <w:lsdException w:name="Table Grid" w:semiHidden="0" w:uiPriority="1" w:unhideWhenUsed="0"/>
    <w:lsdException w:name="No Spacing" w:semiHidden="0" w:uiPriority="1" w:unhideWhenUsed="0" w:qFormat="1"/>
    <w:lsdException w:name="Revision" w:uiPriority="0" w:unhideWhenUsed="0"/>
    <w:lsdException w:name="List Paragraph" w:uiPriority="36"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A0F"/>
    <w:rPr>
      <w:sz w:val="20"/>
      <w:szCs w:val="20"/>
      <w:lang w:eastAsia="ja-JP"/>
    </w:rPr>
  </w:style>
  <w:style w:type="paragraph" w:styleId="Heading1">
    <w:name w:val="heading 1"/>
    <w:basedOn w:val="Normal"/>
    <w:next w:val="Normal"/>
    <w:link w:val="Heading1Char"/>
    <w:uiPriority w:val="9"/>
    <w:qFormat/>
    <w:rsid w:val="00043A0F"/>
    <w:pPr>
      <w:pBdr>
        <w:bottom w:val="single" w:sz="4" w:space="1" w:color="438086" w:themeColor="accent2"/>
      </w:pBdr>
      <w:spacing w:before="360" w:after="80"/>
      <w:outlineLvl w:val="0"/>
    </w:pPr>
    <w:rPr>
      <w:rFonts w:asciiTheme="majorHAnsi" w:hAnsiTheme="majorHAnsi"/>
      <w:color w:val="438086" w:themeColor="accent2"/>
      <w:sz w:val="32"/>
      <w:szCs w:val="32"/>
    </w:rPr>
  </w:style>
  <w:style w:type="paragraph" w:styleId="Heading2">
    <w:name w:val="heading 2"/>
    <w:basedOn w:val="Normal"/>
    <w:next w:val="Normal"/>
    <w:link w:val="Heading2Char"/>
    <w:uiPriority w:val="9"/>
    <w:qFormat/>
    <w:rsid w:val="00043A0F"/>
    <w:pPr>
      <w:spacing w:after="0"/>
      <w:outlineLvl w:val="1"/>
    </w:pPr>
    <w:rPr>
      <w:rFonts w:asciiTheme="majorHAnsi" w:hAnsiTheme="majorHAnsi"/>
      <w:color w:val="438086" w:themeColor="accent2"/>
      <w:sz w:val="28"/>
      <w:szCs w:val="28"/>
    </w:rPr>
  </w:style>
  <w:style w:type="paragraph" w:styleId="Heading3">
    <w:name w:val="heading 3"/>
    <w:basedOn w:val="Normal"/>
    <w:next w:val="Normal"/>
    <w:link w:val="Heading3Char"/>
    <w:uiPriority w:val="9"/>
    <w:qFormat/>
    <w:rsid w:val="00043A0F"/>
    <w:pPr>
      <w:spacing w:after="0"/>
      <w:outlineLvl w:val="2"/>
    </w:pPr>
    <w:rPr>
      <w:rFonts w:asciiTheme="majorHAnsi" w:hAnsiTheme="majorHAnsi"/>
      <w:color w:val="438086" w:themeColor="accent2"/>
      <w:sz w:val="24"/>
      <w:szCs w:val="24"/>
    </w:rPr>
  </w:style>
  <w:style w:type="paragraph" w:styleId="Heading4">
    <w:name w:val="heading 4"/>
    <w:basedOn w:val="Normal"/>
    <w:next w:val="Normal"/>
    <w:link w:val="Heading4Char"/>
    <w:uiPriority w:val="9"/>
    <w:semiHidden/>
    <w:unhideWhenUsed/>
    <w:qFormat/>
    <w:rsid w:val="00043A0F"/>
    <w:pPr>
      <w:spacing w:after="0"/>
      <w:outlineLvl w:val="3"/>
    </w:pPr>
    <w:rPr>
      <w:rFonts w:asciiTheme="majorHAnsi" w:hAnsiTheme="majorHAnsi"/>
      <w:i/>
      <w:color w:val="438086" w:themeColor="accent2"/>
      <w:sz w:val="22"/>
      <w:szCs w:val="22"/>
    </w:rPr>
  </w:style>
  <w:style w:type="paragraph" w:styleId="Heading5">
    <w:name w:val="heading 5"/>
    <w:basedOn w:val="Normal"/>
    <w:next w:val="Normal"/>
    <w:link w:val="Heading5Char"/>
    <w:uiPriority w:val="9"/>
    <w:semiHidden/>
    <w:unhideWhenUsed/>
    <w:qFormat/>
    <w:rsid w:val="00043A0F"/>
    <w:pPr>
      <w:spacing w:after="0"/>
      <w:outlineLvl w:val="4"/>
    </w:pPr>
    <w:rPr>
      <w:rFonts w:asciiTheme="majorHAnsi" w:hAnsiTheme="majorHAnsi"/>
      <w:b/>
      <w:color w:val="325F64" w:themeColor="accent2" w:themeShade="BF"/>
    </w:rPr>
  </w:style>
  <w:style w:type="paragraph" w:styleId="Heading6">
    <w:name w:val="heading 6"/>
    <w:basedOn w:val="Normal"/>
    <w:next w:val="Normal"/>
    <w:link w:val="Heading6Char"/>
    <w:uiPriority w:val="9"/>
    <w:semiHidden/>
    <w:unhideWhenUsed/>
    <w:qFormat/>
    <w:rsid w:val="00043A0F"/>
    <w:pPr>
      <w:spacing w:after="0"/>
      <w:outlineLvl w:val="5"/>
    </w:pPr>
    <w:rPr>
      <w:rFonts w:asciiTheme="majorHAnsi" w:hAnsiTheme="majorHAnsi"/>
      <w:b/>
      <w:i/>
      <w:color w:val="325F64" w:themeColor="accent2" w:themeShade="BF"/>
    </w:rPr>
  </w:style>
  <w:style w:type="paragraph" w:styleId="Heading7">
    <w:name w:val="heading 7"/>
    <w:basedOn w:val="Normal"/>
    <w:next w:val="Normal"/>
    <w:link w:val="Heading7Char"/>
    <w:uiPriority w:val="9"/>
    <w:semiHidden/>
    <w:unhideWhenUsed/>
    <w:qFormat/>
    <w:rsid w:val="00043A0F"/>
    <w:pPr>
      <w:spacing w:after="0"/>
      <w:outlineLvl w:val="6"/>
    </w:pPr>
    <w:rPr>
      <w:rFonts w:asciiTheme="majorHAnsi" w:hAnsiTheme="majorHAnsi"/>
      <w:b/>
      <w:color w:val="53548A" w:themeColor="accent1"/>
    </w:rPr>
  </w:style>
  <w:style w:type="paragraph" w:styleId="Heading8">
    <w:name w:val="heading 8"/>
    <w:basedOn w:val="Normal"/>
    <w:next w:val="Normal"/>
    <w:link w:val="Heading8Char"/>
    <w:uiPriority w:val="9"/>
    <w:semiHidden/>
    <w:unhideWhenUsed/>
    <w:qFormat/>
    <w:rsid w:val="00043A0F"/>
    <w:pPr>
      <w:spacing w:after="0"/>
      <w:outlineLvl w:val="7"/>
    </w:pPr>
    <w:rPr>
      <w:rFonts w:asciiTheme="majorHAnsi" w:hAnsiTheme="majorHAnsi"/>
      <w:b/>
      <w:i/>
      <w:color w:val="53548A" w:themeColor="accent1"/>
    </w:rPr>
  </w:style>
  <w:style w:type="paragraph" w:styleId="Heading9">
    <w:name w:val="heading 9"/>
    <w:basedOn w:val="Normal"/>
    <w:next w:val="Normal"/>
    <w:link w:val="Heading9Char"/>
    <w:uiPriority w:val="9"/>
    <w:semiHidden/>
    <w:unhideWhenUsed/>
    <w:qFormat/>
    <w:rsid w:val="00043A0F"/>
    <w:pPr>
      <w:spacing w:after="0"/>
      <w:outlineLvl w:val="8"/>
    </w:pPr>
    <w:rPr>
      <w:rFonts w:asciiTheme="majorHAnsi" w:hAnsiTheme="majorHAnsi"/>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043A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0"/>
    <w:qFormat/>
    <w:rsid w:val="00043A0F"/>
    <w:pPr>
      <w:spacing w:before="400"/>
    </w:pPr>
    <w:rPr>
      <w:rFonts w:asciiTheme="majorHAnsi" w:hAnsiTheme="majorHAnsi"/>
      <w:color w:val="3E3E67" w:themeColor="accent1" w:themeShade="BF"/>
      <w:sz w:val="56"/>
      <w:szCs w:val="56"/>
    </w:rPr>
  </w:style>
  <w:style w:type="character" w:customStyle="1" w:styleId="TitleChar">
    <w:name w:val="Title Char"/>
    <w:basedOn w:val="DefaultParagraphFont"/>
    <w:link w:val="Title"/>
    <w:uiPriority w:val="10"/>
    <w:rsid w:val="00043A0F"/>
    <w:rPr>
      <w:rFonts w:asciiTheme="majorHAnsi" w:hAnsiTheme="majorHAnsi"/>
      <w:color w:val="3E3E67" w:themeColor="accent1" w:themeShade="BF"/>
      <w:sz w:val="56"/>
      <w:szCs w:val="56"/>
      <w:lang w:eastAsia="ja-JP"/>
    </w:rPr>
  </w:style>
  <w:style w:type="paragraph" w:styleId="Subtitle">
    <w:name w:val="Subtitle"/>
    <w:basedOn w:val="Normal"/>
    <w:link w:val="SubtitleChar"/>
    <w:uiPriority w:val="11"/>
    <w:qFormat/>
    <w:rsid w:val="00043A0F"/>
    <w:pPr>
      <w:spacing w:after="480"/>
    </w:pPr>
    <w:rPr>
      <w:i/>
      <w:color w:val="424456" w:themeColor="text2"/>
      <w:sz w:val="24"/>
      <w:szCs w:val="24"/>
    </w:rPr>
  </w:style>
  <w:style w:type="character" w:customStyle="1" w:styleId="SubtitleChar">
    <w:name w:val="Subtitle Char"/>
    <w:basedOn w:val="DefaultParagraphFont"/>
    <w:link w:val="Subtitle"/>
    <w:uiPriority w:val="11"/>
    <w:rsid w:val="00043A0F"/>
    <w:rPr>
      <w:i/>
      <w:color w:val="424456" w:themeColor="text2"/>
      <w:sz w:val="24"/>
      <w:szCs w:val="24"/>
      <w:lang w:eastAsia="ja-JP"/>
    </w:rPr>
  </w:style>
  <w:style w:type="character" w:styleId="IntenseEmphasis">
    <w:name w:val="Intense Emphasis"/>
    <w:basedOn w:val="DefaultParagraphFont"/>
    <w:uiPriority w:val="21"/>
    <w:qFormat/>
    <w:rsid w:val="00043A0F"/>
    <w:rPr>
      <w:rFonts w:asciiTheme="minorHAnsi" w:hAnsiTheme="minorHAnsi" w:cstheme="minorHAnsi"/>
      <w:b/>
      <w:i/>
      <w:caps/>
      <w:color w:val="438086"/>
      <w:spacing w:val="5"/>
    </w:rPr>
  </w:style>
  <w:style w:type="character" w:customStyle="1" w:styleId="Heading1Char">
    <w:name w:val="Heading 1 Char"/>
    <w:basedOn w:val="DefaultParagraphFont"/>
    <w:link w:val="Heading1"/>
    <w:uiPriority w:val="9"/>
    <w:rsid w:val="00043A0F"/>
    <w:rPr>
      <w:rFonts w:asciiTheme="majorHAnsi" w:hAnsiTheme="majorHAnsi"/>
      <w:color w:val="438086" w:themeColor="accent2"/>
      <w:sz w:val="32"/>
      <w:szCs w:val="32"/>
      <w:lang w:eastAsia="ja-JP"/>
    </w:rPr>
  </w:style>
  <w:style w:type="character" w:customStyle="1" w:styleId="Heading2Char">
    <w:name w:val="Heading 2 Char"/>
    <w:basedOn w:val="DefaultParagraphFont"/>
    <w:link w:val="Heading2"/>
    <w:uiPriority w:val="9"/>
    <w:rsid w:val="00043A0F"/>
    <w:rPr>
      <w:rFonts w:asciiTheme="majorHAnsi" w:hAnsiTheme="majorHAnsi"/>
      <w:color w:val="438086" w:themeColor="accent2"/>
      <w:sz w:val="28"/>
      <w:szCs w:val="28"/>
      <w:lang w:eastAsia="ja-JP"/>
    </w:rPr>
  </w:style>
  <w:style w:type="character" w:customStyle="1" w:styleId="Heading3Char">
    <w:name w:val="Heading 3 Char"/>
    <w:basedOn w:val="DefaultParagraphFont"/>
    <w:link w:val="Heading3"/>
    <w:uiPriority w:val="9"/>
    <w:rsid w:val="00043A0F"/>
    <w:rPr>
      <w:rFonts w:asciiTheme="majorHAnsi" w:hAnsiTheme="majorHAnsi"/>
      <w:color w:val="438086" w:themeColor="accent2"/>
      <w:sz w:val="24"/>
      <w:szCs w:val="24"/>
      <w:lang w:eastAsia="ja-JP"/>
    </w:rPr>
  </w:style>
  <w:style w:type="character" w:customStyle="1" w:styleId="Heading4Char">
    <w:name w:val="Heading 4 Char"/>
    <w:basedOn w:val="DefaultParagraphFont"/>
    <w:link w:val="Heading4"/>
    <w:uiPriority w:val="9"/>
    <w:semiHidden/>
    <w:rsid w:val="00043A0F"/>
    <w:rPr>
      <w:rFonts w:asciiTheme="majorHAnsi" w:hAnsiTheme="majorHAnsi"/>
      <w:i/>
      <w:color w:val="438086" w:themeColor="accent2"/>
      <w:lang w:eastAsia="ja-JP"/>
    </w:rPr>
  </w:style>
  <w:style w:type="character" w:customStyle="1" w:styleId="Heading5Char">
    <w:name w:val="Heading 5 Char"/>
    <w:basedOn w:val="DefaultParagraphFont"/>
    <w:link w:val="Heading5"/>
    <w:uiPriority w:val="9"/>
    <w:semiHidden/>
    <w:rsid w:val="00043A0F"/>
    <w:rPr>
      <w:rFonts w:asciiTheme="majorHAnsi" w:hAnsiTheme="majorHAnsi"/>
      <w:b/>
      <w:color w:val="325F64" w:themeColor="accent2" w:themeShade="BF"/>
      <w:sz w:val="20"/>
      <w:szCs w:val="20"/>
      <w:lang w:eastAsia="ja-JP"/>
    </w:rPr>
  </w:style>
  <w:style w:type="character" w:customStyle="1" w:styleId="Heading6Char">
    <w:name w:val="Heading 6 Char"/>
    <w:basedOn w:val="DefaultParagraphFont"/>
    <w:link w:val="Heading6"/>
    <w:uiPriority w:val="9"/>
    <w:semiHidden/>
    <w:rsid w:val="00043A0F"/>
    <w:rPr>
      <w:rFonts w:asciiTheme="majorHAnsi" w:hAnsiTheme="majorHAnsi"/>
      <w:b/>
      <w:i/>
      <w:color w:val="325F64" w:themeColor="accent2" w:themeShade="BF"/>
      <w:sz w:val="20"/>
      <w:szCs w:val="20"/>
      <w:lang w:eastAsia="ja-JP"/>
    </w:rPr>
  </w:style>
  <w:style w:type="character" w:customStyle="1" w:styleId="Heading7Char">
    <w:name w:val="Heading 7 Char"/>
    <w:basedOn w:val="DefaultParagraphFont"/>
    <w:link w:val="Heading7"/>
    <w:uiPriority w:val="9"/>
    <w:semiHidden/>
    <w:rsid w:val="00043A0F"/>
    <w:rPr>
      <w:rFonts w:asciiTheme="majorHAnsi" w:hAnsiTheme="majorHAnsi"/>
      <w:b/>
      <w:color w:val="53548A" w:themeColor="accent1"/>
      <w:sz w:val="20"/>
      <w:szCs w:val="20"/>
      <w:lang w:eastAsia="ja-JP"/>
    </w:rPr>
  </w:style>
  <w:style w:type="character" w:customStyle="1" w:styleId="Heading8Char">
    <w:name w:val="Heading 8 Char"/>
    <w:basedOn w:val="DefaultParagraphFont"/>
    <w:link w:val="Heading8"/>
    <w:uiPriority w:val="9"/>
    <w:semiHidden/>
    <w:rsid w:val="00043A0F"/>
    <w:rPr>
      <w:rFonts w:asciiTheme="majorHAnsi" w:hAnsiTheme="majorHAnsi"/>
      <w:b/>
      <w:i/>
      <w:color w:val="53548A" w:themeColor="accent1"/>
      <w:sz w:val="20"/>
      <w:szCs w:val="20"/>
      <w:lang w:eastAsia="ja-JP"/>
    </w:rPr>
  </w:style>
  <w:style w:type="character" w:customStyle="1" w:styleId="Heading9Char">
    <w:name w:val="Heading 9 Char"/>
    <w:basedOn w:val="DefaultParagraphFont"/>
    <w:link w:val="Heading9"/>
    <w:uiPriority w:val="9"/>
    <w:semiHidden/>
    <w:rsid w:val="00043A0F"/>
    <w:rPr>
      <w:rFonts w:asciiTheme="majorHAnsi" w:hAnsiTheme="majorHAnsi"/>
      <w:b/>
      <w:color w:val="313240" w:themeColor="text2" w:themeShade="BF"/>
      <w:sz w:val="20"/>
      <w:szCs w:val="20"/>
      <w:lang w:eastAsia="ja-JP"/>
    </w:rPr>
  </w:style>
  <w:style w:type="character" w:styleId="Strong">
    <w:name w:val="Strong"/>
    <w:basedOn w:val="DefaultParagraphFont"/>
    <w:uiPriority w:val="22"/>
    <w:qFormat/>
    <w:rsid w:val="00043A0F"/>
    <w:rPr>
      <w:b/>
      <w:bCs/>
    </w:rPr>
  </w:style>
  <w:style w:type="paragraph" w:styleId="BlockText">
    <w:name w:val="Block Text"/>
    <w:basedOn w:val="Normal"/>
    <w:uiPriority w:val="3"/>
    <w:semiHidden/>
    <w:unhideWhenUsed/>
    <w:rsid w:val="00043A0F"/>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rFonts w:eastAsiaTheme="minorEastAsia" w:cstheme="minorBidi"/>
      <w:i/>
      <w:iCs/>
      <w:color w:val="53548A" w:themeColor="accent1"/>
    </w:rPr>
  </w:style>
  <w:style w:type="character" w:styleId="SubtleEmphasis">
    <w:name w:val="Subtle Emphasis"/>
    <w:basedOn w:val="DefaultParagraphFont"/>
    <w:uiPriority w:val="19"/>
    <w:qFormat/>
    <w:rsid w:val="00043A0F"/>
    <w:rPr>
      <w:rFonts w:asciiTheme="minorHAnsi" w:hAnsiTheme="minorHAnsi"/>
      <w:i/>
      <w:color w:val="006666"/>
    </w:rPr>
  </w:style>
  <w:style w:type="character" w:styleId="IntenseReference">
    <w:name w:val="Intense Reference"/>
    <w:basedOn w:val="DefaultParagraphFont"/>
    <w:uiPriority w:val="32"/>
    <w:qFormat/>
    <w:rsid w:val="00043A0F"/>
    <w:rPr>
      <w:rFonts w:asciiTheme="minorHAnsi" w:hAnsiTheme="minorHAnsi" w:cs="Times New Roman"/>
      <w:b/>
      <w:i/>
      <w:caps/>
      <w:color w:val="4E4F89"/>
      <w:spacing w:val="5"/>
    </w:rPr>
  </w:style>
  <w:style w:type="character" w:styleId="SubtleReference">
    <w:name w:val="Subtle Reference"/>
    <w:basedOn w:val="DefaultParagraphFont"/>
    <w:uiPriority w:val="31"/>
    <w:qFormat/>
    <w:rsid w:val="00043A0F"/>
    <w:rPr>
      <w:rFonts w:cs="Times New Roman"/>
      <w:i/>
      <w:color w:val="4E4F89"/>
    </w:rPr>
  </w:style>
  <w:style w:type="character" w:styleId="Emphasis">
    <w:name w:val="Emphasis"/>
    <w:uiPriority w:val="20"/>
    <w:qFormat/>
    <w:rsid w:val="00043A0F"/>
    <w:rPr>
      <w:rFonts w:asciiTheme="minorHAnsi" w:hAnsiTheme="minorHAnsi"/>
      <w:b/>
      <w:color w:val="438086" w:themeColor="accent2"/>
      <w:spacing w:val="10"/>
    </w:rPr>
  </w:style>
  <w:style w:type="character" w:styleId="BookTitle">
    <w:name w:val="Book Title"/>
    <w:basedOn w:val="DefaultParagraphFont"/>
    <w:uiPriority w:val="33"/>
    <w:qFormat/>
    <w:rsid w:val="00043A0F"/>
    <w:rPr>
      <w:rFonts w:ascii="Cambria" w:hAnsi="Cambria" w:cs="Times New Roman"/>
      <w:i/>
      <w:color w:val="000000"/>
      <w:sz w:val="20"/>
      <w:szCs w:val="20"/>
    </w:rPr>
  </w:style>
  <w:style w:type="paragraph" w:styleId="Header">
    <w:name w:val="header"/>
    <w:basedOn w:val="Normal"/>
    <w:link w:val="HeaderChar"/>
    <w:uiPriority w:val="99"/>
    <w:unhideWhenUsed/>
    <w:rsid w:val="00043A0F"/>
    <w:pPr>
      <w:tabs>
        <w:tab w:val="center" w:pos="4320"/>
        <w:tab w:val="right" w:pos="8640"/>
      </w:tabs>
    </w:pPr>
  </w:style>
  <w:style w:type="character" w:customStyle="1" w:styleId="HeaderChar">
    <w:name w:val="Header Char"/>
    <w:basedOn w:val="DefaultParagraphFont"/>
    <w:link w:val="Header"/>
    <w:uiPriority w:val="99"/>
    <w:rsid w:val="00043A0F"/>
    <w:rPr>
      <w:sz w:val="20"/>
      <w:szCs w:val="20"/>
      <w:lang w:eastAsia="ja-JP"/>
    </w:rPr>
  </w:style>
  <w:style w:type="paragraph" w:styleId="Footer">
    <w:name w:val="footer"/>
    <w:basedOn w:val="Normal"/>
    <w:link w:val="FooterChar"/>
    <w:uiPriority w:val="99"/>
    <w:semiHidden/>
    <w:unhideWhenUsed/>
    <w:rsid w:val="00043A0F"/>
    <w:pPr>
      <w:tabs>
        <w:tab w:val="center" w:pos="4320"/>
        <w:tab w:val="right" w:pos="8640"/>
      </w:tabs>
    </w:pPr>
  </w:style>
  <w:style w:type="character" w:customStyle="1" w:styleId="FooterChar">
    <w:name w:val="Footer Char"/>
    <w:basedOn w:val="DefaultParagraphFont"/>
    <w:link w:val="Footer"/>
    <w:uiPriority w:val="99"/>
    <w:semiHidden/>
    <w:rsid w:val="00043A0F"/>
    <w:rPr>
      <w:sz w:val="20"/>
      <w:szCs w:val="20"/>
      <w:lang w:eastAsia="ja-JP"/>
    </w:rPr>
  </w:style>
  <w:style w:type="paragraph" w:styleId="NormalIndent">
    <w:name w:val="Normal Indent"/>
    <w:basedOn w:val="Normal"/>
    <w:uiPriority w:val="99"/>
    <w:unhideWhenUsed/>
    <w:rsid w:val="00043A0F"/>
    <w:pPr>
      <w:ind w:left="720"/>
      <w:contextualSpacing/>
    </w:pPr>
  </w:style>
  <w:style w:type="paragraph" w:styleId="IntenseQuote">
    <w:name w:val="Intense Quote"/>
    <w:basedOn w:val="Normal"/>
    <w:uiPriority w:val="30"/>
    <w:qFormat/>
    <w:rsid w:val="00043A0F"/>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numbering" w:customStyle="1" w:styleId="UrbanBulletedList">
    <w:name w:val="Urban Bulleted List"/>
    <w:uiPriority w:val="99"/>
    <w:rsid w:val="00043A0F"/>
    <w:pPr>
      <w:numPr>
        <w:numId w:val="17"/>
      </w:numPr>
    </w:pPr>
  </w:style>
  <w:style w:type="numbering" w:customStyle="1" w:styleId="UrbanNumberedList">
    <w:name w:val="Urban Numbered List"/>
    <w:uiPriority w:val="99"/>
    <w:rsid w:val="00043A0F"/>
    <w:pPr>
      <w:numPr>
        <w:numId w:val="22"/>
      </w:numPr>
    </w:pPr>
  </w:style>
  <w:style w:type="paragraph" w:styleId="ListParagraph">
    <w:name w:val="List Paragraph"/>
    <w:basedOn w:val="Normal"/>
    <w:uiPriority w:val="36"/>
    <w:unhideWhenUsed/>
    <w:qFormat/>
    <w:rsid w:val="00043A0F"/>
    <w:pPr>
      <w:ind w:left="720"/>
      <w:contextualSpacing/>
    </w:pPr>
  </w:style>
  <w:style w:type="paragraph" w:styleId="NoSpacing">
    <w:name w:val="No Spacing"/>
    <w:basedOn w:val="Normal"/>
    <w:uiPriority w:val="1"/>
    <w:qFormat/>
    <w:rsid w:val="00043A0F"/>
    <w:pPr>
      <w:spacing w:after="0" w:line="240" w:lineRule="auto"/>
    </w:pPr>
    <w:rPr>
      <w:szCs w:val="32"/>
    </w:rPr>
  </w:style>
  <w:style w:type="character" w:styleId="PlaceholderText">
    <w:name w:val="Placeholder Text"/>
    <w:basedOn w:val="DefaultParagraphFont"/>
    <w:uiPriority w:val="99"/>
    <w:unhideWhenUsed/>
    <w:rsid w:val="00043A0F"/>
    <w:rPr>
      <w:color w:val="808080"/>
    </w:rPr>
  </w:style>
  <w:style w:type="paragraph" w:styleId="BalloonText">
    <w:name w:val="Balloon Text"/>
    <w:basedOn w:val="Normal"/>
    <w:link w:val="BalloonTextChar"/>
    <w:uiPriority w:val="99"/>
    <w:semiHidden/>
    <w:unhideWhenUsed/>
    <w:rsid w:val="00043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A0F"/>
    <w:rPr>
      <w:rFonts w:ascii="Tahoma" w:hAnsi="Tahoma" w:cs="Tahoma"/>
      <w:sz w:val="16"/>
      <w:szCs w:val="16"/>
      <w:lang w:eastAsia="ja-JP"/>
    </w:rPr>
  </w:style>
  <w:style w:type="paragraph" w:customStyle="1" w:styleId="HeaderEven">
    <w:name w:val="Header Even"/>
    <w:basedOn w:val="Header"/>
    <w:uiPriority w:val="39"/>
    <w:rsid w:val="00043A0F"/>
    <w:pPr>
      <w:pBdr>
        <w:bottom w:val="single" w:sz="4" w:space="1" w:color="auto"/>
      </w:pBdr>
    </w:pPr>
  </w:style>
  <w:style w:type="paragraph" w:customStyle="1" w:styleId="HeaderOdd">
    <w:name w:val="Header Odd"/>
    <w:basedOn w:val="Header"/>
    <w:uiPriority w:val="39"/>
    <w:rsid w:val="00043A0F"/>
    <w:pPr>
      <w:pBdr>
        <w:bottom w:val="single" w:sz="4" w:space="1" w:color="auto"/>
      </w:pBdr>
      <w:jc w:val="right"/>
    </w:pPr>
  </w:style>
  <w:style w:type="paragraph" w:customStyle="1" w:styleId="Bullet1">
    <w:name w:val="Bullet 1"/>
    <w:basedOn w:val="ListParagraph"/>
    <w:uiPriority w:val="38"/>
    <w:qFormat/>
    <w:rsid w:val="00043A0F"/>
    <w:pPr>
      <w:numPr>
        <w:numId w:val="33"/>
      </w:numPr>
      <w:spacing w:after="0"/>
    </w:pPr>
  </w:style>
  <w:style w:type="paragraph" w:customStyle="1" w:styleId="Bullet2">
    <w:name w:val="Bullet 2"/>
    <w:basedOn w:val="ListParagraph"/>
    <w:uiPriority w:val="38"/>
    <w:qFormat/>
    <w:rsid w:val="00043A0F"/>
    <w:pPr>
      <w:numPr>
        <w:ilvl w:val="1"/>
        <w:numId w:val="33"/>
      </w:numPr>
      <w:spacing w:after="0"/>
    </w:pPr>
  </w:style>
  <w:style w:type="paragraph" w:customStyle="1" w:styleId="Bullet3">
    <w:name w:val="Bullet 3"/>
    <w:basedOn w:val="ListParagraph"/>
    <w:uiPriority w:val="38"/>
    <w:qFormat/>
    <w:rsid w:val="00043A0F"/>
    <w:pPr>
      <w:numPr>
        <w:ilvl w:val="2"/>
        <w:numId w:val="33"/>
      </w:numPr>
      <w:spacing w:after="0"/>
    </w:pPr>
  </w:style>
  <w:style w:type="paragraph" w:customStyle="1" w:styleId="DefaultPlaceholderSubject10">
    <w:name w:val="DefaultPlaceholder_Subject10"/>
    <w:uiPriority w:val="39"/>
    <w:rsid w:val="00043A0F"/>
    <w:rPr>
      <w:i/>
      <w:color w:val="424456" w:themeColor="text2"/>
      <w:sz w:val="24"/>
      <w:szCs w:val="24"/>
    </w:rPr>
  </w:style>
  <w:style w:type="paragraph" w:customStyle="1" w:styleId="Category">
    <w:name w:val="Category"/>
    <w:basedOn w:val="Normal"/>
    <w:link w:val="CategoryChar"/>
    <w:uiPriority w:val="39"/>
    <w:qFormat/>
    <w:rsid w:val="00043A0F"/>
    <w:pPr>
      <w:framePr w:hSpace="187" w:wrap="around" w:hAnchor="margin" w:xAlign="center" w:y="721"/>
      <w:spacing w:after="0" w:line="240" w:lineRule="auto"/>
    </w:pPr>
    <w:rPr>
      <w:rFonts w:cstheme="minorBidi"/>
      <w:caps/>
      <w:sz w:val="22"/>
      <w:szCs w:val="22"/>
    </w:rPr>
  </w:style>
  <w:style w:type="paragraph" w:customStyle="1" w:styleId="Comments">
    <w:name w:val="Comments"/>
    <w:basedOn w:val="Normal"/>
    <w:link w:val="CommentsChar"/>
    <w:uiPriority w:val="39"/>
    <w:qFormat/>
    <w:rsid w:val="00043A0F"/>
    <w:pPr>
      <w:spacing w:after="120" w:line="240" w:lineRule="auto"/>
    </w:pPr>
    <w:rPr>
      <w:b/>
      <w:szCs w:val="22"/>
    </w:rPr>
  </w:style>
  <w:style w:type="character" w:customStyle="1" w:styleId="CategoryChar">
    <w:name w:val="Category Char"/>
    <w:basedOn w:val="DefaultParagraphFont"/>
    <w:link w:val="Category"/>
    <w:uiPriority w:val="39"/>
    <w:rsid w:val="00043A0F"/>
    <w:rPr>
      <w:rFonts w:cstheme="minorBidi"/>
      <w:caps/>
      <w:lang w:eastAsia="ja-JP"/>
    </w:rPr>
  </w:style>
  <w:style w:type="character" w:customStyle="1" w:styleId="CommentsChar">
    <w:name w:val="Comments Char"/>
    <w:basedOn w:val="DefaultParagraphFont"/>
    <w:link w:val="Comments"/>
    <w:uiPriority w:val="39"/>
    <w:rsid w:val="00043A0F"/>
    <w:rPr>
      <w:b/>
      <w:sz w:val="20"/>
      <w:lang w:eastAsia="ja-JP"/>
    </w:rPr>
  </w:style>
  <w:style w:type="paragraph" w:customStyle="1" w:styleId="CommentsText">
    <w:name w:val="Comments Text"/>
    <w:basedOn w:val="Normal"/>
    <w:uiPriority w:val="39"/>
    <w:qFormat/>
    <w:rsid w:val="00043A0F"/>
    <w:pPr>
      <w:spacing w:after="120" w:line="288" w:lineRule="auto"/>
    </w:pPr>
    <w:rPr>
      <w:szCs w:val="22"/>
    </w:rPr>
  </w:style>
  <w:style w:type="paragraph" w:styleId="TOC1">
    <w:name w:val="toc 1"/>
    <w:basedOn w:val="Normal"/>
    <w:next w:val="Normal"/>
    <w:autoRedefine/>
    <w:uiPriority w:val="39"/>
    <w:unhideWhenUsed/>
    <w:qFormat/>
    <w:rsid w:val="00043A0F"/>
    <w:rPr>
      <w:rFonts w:eastAsiaTheme="minorEastAsia" w:cstheme="minorBidi"/>
      <w:sz w:val="24"/>
      <w:szCs w:val="24"/>
    </w:rPr>
  </w:style>
  <w:style w:type="paragraph" w:styleId="TOC2">
    <w:name w:val="toc 2"/>
    <w:basedOn w:val="Normal"/>
    <w:next w:val="Normal"/>
    <w:autoRedefine/>
    <w:uiPriority w:val="39"/>
    <w:unhideWhenUsed/>
    <w:qFormat/>
    <w:rsid w:val="00043A0F"/>
    <w:pPr>
      <w:ind w:left="240"/>
    </w:pPr>
    <w:rPr>
      <w:rFonts w:eastAsiaTheme="minorEastAsia" w:cstheme="minorBidi"/>
      <w:sz w:val="24"/>
      <w:szCs w:val="24"/>
    </w:rPr>
  </w:style>
  <w:style w:type="character" w:styleId="Hyperlink">
    <w:name w:val="Hyperlink"/>
    <w:basedOn w:val="DefaultParagraphFont"/>
    <w:uiPriority w:val="99"/>
    <w:unhideWhenUsed/>
    <w:rsid w:val="00043A0F"/>
    <w:rPr>
      <w:color w:val="67AFBD" w:themeColor="hyperlink"/>
      <w:u w:val="single"/>
    </w:rPr>
  </w:style>
  <w:style w:type="paragraph" w:styleId="TOC3">
    <w:name w:val="toc 3"/>
    <w:basedOn w:val="Normal"/>
    <w:next w:val="Normal"/>
    <w:autoRedefine/>
    <w:uiPriority w:val="39"/>
    <w:unhideWhenUsed/>
    <w:rsid w:val="00043A0F"/>
    <w:pPr>
      <w:spacing w:after="100"/>
      <w:ind w:left="400"/>
    </w:pPr>
  </w:style>
  <w:style w:type="paragraph" w:customStyle="1" w:styleId="Example">
    <w:name w:val="Example"/>
    <w:basedOn w:val="Normal"/>
    <w:link w:val="ExampleChar"/>
    <w:autoRedefine/>
    <w:qFormat/>
    <w:rsid w:val="00652965"/>
    <w:pPr>
      <w:tabs>
        <w:tab w:val="left" w:pos="1080"/>
      </w:tabs>
      <w:ind w:left="720"/>
      <w:contextualSpacing/>
    </w:pPr>
    <w:rPr>
      <w:rFonts w:ascii="Courier New" w:hAnsi="Courier New" w:cs="Courier New"/>
      <w:sz w:val="18"/>
    </w:rPr>
  </w:style>
  <w:style w:type="paragraph" w:styleId="Caption">
    <w:name w:val="caption"/>
    <w:basedOn w:val="Normal"/>
    <w:next w:val="Normal"/>
    <w:uiPriority w:val="99"/>
    <w:unhideWhenUsed/>
    <w:rsid w:val="004D4BD2"/>
    <w:pPr>
      <w:spacing w:line="240" w:lineRule="auto"/>
    </w:pPr>
    <w:rPr>
      <w:b/>
      <w:bCs/>
      <w:color w:val="53548A" w:themeColor="accent1"/>
      <w:sz w:val="18"/>
      <w:szCs w:val="18"/>
    </w:rPr>
  </w:style>
  <w:style w:type="character" w:customStyle="1" w:styleId="ExampleChar">
    <w:name w:val="Example Char"/>
    <w:basedOn w:val="DefaultParagraphFont"/>
    <w:link w:val="Example"/>
    <w:rsid w:val="00652965"/>
    <w:rPr>
      <w:rFonts w:ascii="Courier New" w:hAnsi="Courier New" w:cs="Courier New"/>
      <w:sz w:val="18"/>
      <w:szCs w:val="20"/>
      <w:lang w:eastAsia="ja-JP"/>
    </w:rPr>
  </w:style>
  <w:style w:type="paragraph" w:styleId="Quote">
    <w:name w:val="Quote"/>
    <w:basedOn w:val="Normal"/>
    <w:next w:val="Normal"/>
    <w:link w:val="QuoteChar"/>
    <w:uiPriority w:val="29"/>
    <w:qFormat/>
    <w:rsid w:val="001A487A"/>
    <w:rPr>
      <w:i/>
      <w:iCs/>
      <w:color w:val="000000" w:themeColor="text1"/>
    </w:rPr>
  </w:style>
  <w:style w:type="character" w:customStyle="1" w:styleId="QuoteChar">
    <w:name w:val="Quote Char"/>
    <w:basedOn w:val="DefaultParagraphFont"/>
    <w:link w:val="Quote"/>
    <w:uiPriority w:val="29"/>
    <w:rsid w:val="001A487A"/>
    <w:rPr>
      <w:i/>
      <w:iCs/>
      <w:color w:val="000000" w:themeColor="text1"/>
      <w:sz w:val="20"/>
      <w:szCs w:val="20"/>
      <w:lang w:eastAsia="ja-JP"/>
    </w:rPr>
  </w:style>
</w:styles>
</file>

<file path=word/webSettings.xml><?xml version="1.0" encoding="utf-8"?>
<w:webSettings xmlns:r="http://schemas.openxmlformats.org/officeDocument/2006/relationships" xmlns:w="http://schemas.openxmlformats.org/wordprocessingml/2006/main">
  <w:divs>
    <w:div w:id="30350366">
      <w:bodyDiv w:val="1"/>
      <w:marLeft w:val="0"/>
      <w:marRight w:val="0"/>
      <w:marTop w:val="0"/>
      <w:marBottom w:val="0"/>
      <w:divBdr>
        <w:top w:val="none" w:sz="0" w:space="0" w:color="auto"/>
        <w:left w:val="none" w:sz="0" w:space="0" w:color="auto"/>
        <w:bottom w:val="none" w:sz="0" w:space="0" w:color="auto"/>
        <w:right w:val="none" w:sz="0" w:space="0" w:color="auto"/>
      </w:divBdr>
    </w:div>
    <w:div w:id="132312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Urban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243F952ED5493E9A1B1C71E25F8297"/>
        <w:category>
          <w:name w:val="General"/>
          <w:gallery w:val="placeholder"/>
        </w:category>
        <w:types>
          <w:type w:val="bbPlcHdr"/>
        </w:types>
        <w:behaviors>
          <w:behavior w:val="content"/>
        </w:behaviors>
        <w:guid w:val="{B9679E3B-A590-4390-9793-12B022650E7C}"/>
      </w:docPartPr>
      <w:docPartBody>
        <w:p w:rsidR="00CA67B2" w:rsidRDefault="00CA67B2">
          <w:pPr>
            <w:pStyle w:val="EC243F952ED5493E9A1B1C71E25F8297"/>
          </w:pPr>
          <w:r>
            <w:rPr>
              <w:color w:val="1F497D" w:themeColor="text2"/>
            </w:rPr>
            <w:t>[Pick the date]</w:t>
          </w:r>
        </w:p>
      </w:docPartBody>
    </w:docPart>
    <w:docPart>
      <w:docPartPr>
        <w:name w:val="7B947FB0426B463C8289C9EEDA985ACA"/>
        <w:category>
          <w:name w:val="General"/>
          <w:gallery w:val="placeholder"/>
        </w:category>
        <w:types>
          <w:type w:val="bbPlcHdr"/>
        </w:types>
        <w:behaviors>
          <w:behavior w:val="content"/>
        </w:behaviors>
        <w:guid w:val="{28F11DEE-F2C4-4817-8E8B-CDC27073D27B}"/>
      </w:docPartPr>
      <w:docPartBody>
        <w:p w:rsidR="00CA67B2" w:rsidRDefault="00CA67B2">
          <w:pPr>
            <w:pStyle w:val="7B947FB0426B463C8289C9EEDA985ACA"/>
          </w:pPr>
          <w:r>
            <w:rPr>
              <w:rFonts w:asciiTheme="majorHAnsi" w:hAnsiTheme="majorHAnsi"/>
              <w:color w:val="365F91" w:themeColor="accent1" w:themeShade="BF"/>
              <w:sz w:val="72"/>
              <w:szCs w:val="72"/>
            </w:rPr>
            <w:t>[Type the document title]</w:t>
          </w:r>
        </w:p>
      </w:docPartBody>
    </w:docPart>
    <w:docPart>
      <w:docPartPr>
        <w:name w:val="D75E40748F214FAC80F7E0DE107ABA09"/>
        <w:category>
          <w:name w:val="General"/>
          <w:gallery w:val="placeholder"/>
        </w:category>
        <w:types>
          <w:type w:val="bbPlcHdr"/>
        </w:types>
        <w:behaviors>
          <w:behavior w:val="content"/>
        </w:behaviors>
        <w:guid w:val="{5D1C1ED3-56A4-4F80-BA7C-2322133A6285}"/>
      </w:docPartPr>
      <w:docPartBody>
        <w:p w:rsidR="00CA67B2" w:rsidRDefault="00CA67B2">
          <w:pPr>
            <w:pStyle w:val="D75E40748F214FAC80F7E0DE107ABA09"/>
          </w:pPr>
          <w:r>
            <w:rPr>
              <w:i/>
              <w:color w:val="1F497D" w:themeColor="text2"/>
              <w:sz w:val="28"/>
              <w:szCs w:val="28"/>
            </w:rPr>
            <w:t>[Type the document subtitle]</w:t>
          </w:r>
        </w:p>
      </w:docPartBody>
    </w:docPart>
    <w:docPart>
      <w:docPartPr>
        <w:name w:val="5C255BE5D0A1490FACE2283F976405E1"/>
        <w:category>
          <w:name w:val="General"/>
          <w:gallery w:val="placeholder"/>
        </w:category>
        <w:types>
          <w:type w:val="bbPlcHdr"/>
        </w:types>
        <w:behaviors>
          <w:behavior w:val="content"/>
        </w:behaviors>
        <w:guid w:val="{03A57B72-26DD-4BF1-B859-2F1D180BC63E}"/>
      </w:docPartPr>
      <w:docPartBody>
        <w:p w:rsidR="00CA67B2" w:rsidRDefault="00CA67B2">
          <w:pPr>
            <w:pStyle w:val="5C255BE5D0A1490FACE2283F976405E1"/>
          </w:pPr>
          <w:r>
            <w:rPr>
              <w:color w:val="1F497D" w:themeColor="text2"/>
            </w:rPr>
            <w:t>[Type the author name]</w:t>
          </w:r>
        </w:p>
      </w:docPartBody>
    </w:docPart>
    <w:docPart>
      <w:docPartPr>
        <w:name w:val="29E8365351214F55BA6EF7AC209C4AE1"/>
        <w:category>
          <w:name w:val="General"/>
          <w:gallery w:val="placeholder"/>
        </w:category>
        <w:types>
          <w:type w:val="bbPlcHdr"/>
        </w:types>
        <w:behaviors>
          <w:behavior w:val="content"/>
        </w:behaviors>
        <w:guid w:val="{2346C880-D160-4242-A798-66D09A63FCE5}"/>
      </w:docPartPr>
      <w:docPartBody>
        <w:p w:rsidR="00CA67B2" w:rsidRDefault="00CA67B2">
          <w:pPr>
            <w:pStyle w:val="29E8365351214F55BA6EF7AC209C4AE1"/>
          </w:pPr>
          <w:r>
            <w:t>[Type the document title]</w:t>
          </w:r>
        </w:p>
      </w:docPartBody>
    </w:docPart>
    <w:docPart>
      <w:docPartPr>
        <w:name w:val="1DDBDFC38CF24C7392C13CEBA40367FB"/>
        <w:category>
          <w:name w:val="General"/>
          <w:gallery w:val="placeholder"/>
        </w:category>
        <w:types>
          <w:type w:val="bbPlcHdr"/>
        </w:types>
        <w:behaviors>
          <w:behavior w:val="content"/>
        </w:behaviors>
        <w:guid w:val="{B70BA3E5-A574-44B8-AC0A-2ED9D986B164}"/>
      </w:docPartPr>
      <w:docPartBody>
        <w:p w:rsidR="00CA67B2" w:rsidRDefault="00CA67B2">
          <w:pPr>
            <w:pStyle w:val="1DDBDFC38CF24C7392C13CEBA40367FB"/>
          </w:pPr>
          <w:r>
            <w:t>[Type the document subtitle]</w:t>
          </w:r>
        </w:p>
      </w:docPartBody>
    </w:docPart>
    <w:docPart>
      <w:docPartPr>
        <w:name w:val="ECDAA3C13D644DB595FA5F215D311C83"/>
        <w:category>
          <w:name w:val="General"/>
          <w:gallery w:val="placeholder"/>
        </w:category>
        <w:types>
          <w:type w:val="bbPlcHdr"/>
        </w:types>
        <w:behaviors>
          <w:behavior w:val="content"/>
        </w:behaviors>
        <w:guid w:val="{65148527-B24B-4F6F-836A-34D268312808}"/>
      </w:docPartPr>
      <w:docPartBody>
        <w:p w:rsidR="00CA67B2" w:rsidRDefault="00CA67B2">
          <w:pPr>
            <w:pStyle w:val="ECDAA3C13D644DB595FA5F215D311C83"/>
          </w:pPr>
          <w: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A67B2"/>
    <w:rsid w:val="008362C7"/>
    <w:rsid w:val="00CA67B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C7"/>
  </w:style>
  <w:style w:type="paragraph" w:styleId="Heading1">
    <w:name w:val="heading 1"/>
    <w:basedOn w:val="Normal"/>
    <w:next w:val="Normal"/>
    <w:link w:val="Heading1Char"/>
    <w:uiPriority w:val="1"/>
    <w:qFormat/>
    <w:rsid w:val="008362C7"/>
    <w:pPr>
      <w:pBdr>
        <w:bottom w:val="single" w:sz="4" w:space="2" w:color="438086"/>
      </w:pBdr>
      <w:spacing w:before="360" w:after="80"/>
      <w:outlineLvl w:val="0"/>
    </w:pPr>
    <w:rPr>
      <w:rFonts w:asciiTheme="majorHAnsi" w:eastAsiaTheme="minorHAnsi" w:hAnsiTheme="majorHAnsi" w:cstheme="minorHAnsi"/>
      <w:color w:val="C0504D" w:themeColor="accent2"/>
      <w:sz w:val="32"/>
      <w:szCs w:val="32"/>
      <w:lang w:eastAsia="ja-JP" w:bidi="ar-SA"/>
    </w:rPr>
  </w:style>
  <w:style w:type="paragraph" w:styleId="Heading2">
    <w:name w:val="heading 2"/>
    <w:basedOn w:val="Normal"/>
    <w:next w:val="Normal"/>
    <w:link w:val="Heading2Char"/>
    <w:uiPriority w:val="2"/>
    <w:qFormat/>
    <w:rsid w:val="008362C7"/>
    <w:pPr>
      <w:spacing w:after="0"/>
      <w:outlineLvl w:val="1"/>
    </w:pPr>
    <w:rPr>
      <w:rFonts w:asciiTheme="majorHAnsi" w:eastAsiaTheme="minorHAnsi" w:hAnsiTheme="majorHAnsi" w:cstheme="minorHAnsi"/>
      <w:color w:val="C0504D" w:themeColor="accent2"/>
      <w:sz w:val="28"/>
      <w:szCs w:val="28"/>
      <w:lang w:bidi="ar-SA"/>
    </w:rPr>
  </w:style>
  <w:style w:type="paragraph" w:styleId="Heading3">
    <w:name w:val="heading 3"/>
    <w:basedOn w:val="Normal"/>
    <w:next w:val="Normal"/>
    <w:link w:val="Heading3Char"/>
    <w:uiPriority w:val="2"/>
    <w:unhideWhenUsed/>
    <w:qFormat/>
    <w:rsid w:val="008362C7"/>
    <w:pPr>
      <w:spacing w:after="0"/>
      <w:outlineLvl w:val="2"/>
    </w:pPr>
    <w:rPr>
      <w:rFonts w:asciiTheme="majorHAnsi" w:eastAsiaTheme="minorHAnsi" w:hAnsiTheme="majorHAnsi" w:cstheme="minorHAnsi"/>
      <w:color w:val="C0504D" w:themeColor="accent2"/>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243F952ED5493E9A1B1C71E25F8297">
    <w:name w:val="EC243F952ED5493E9A1B1C71E25F8297"/>
    <w:rsid w:val="008362C7"/>
  </w:style>
  <w:style w:type="paragraph" w:customStyle="1" w:styleId="7B947FB0426B463C8289C9EEDA985ACA">
    <w:name w:val="7B947FB0426B463C8289C9EEDA985ACA"/>
    <w:rsid w:val="008362C7"/>
  </w:style>
  <w:style w:type="paragraph" w:customStyle="1" w:styleId="D75E40748F214FAC80F7E0DE107ABA09">
    <w:name w:val="D75E40748F214FAC80F7E0DE107ABA09"/>
    <w:rsid w:val="008362C7"/>
  </w:style>
  <w:style w:type="paragraph" w:customStyle="1" w:styleId="5C255BE5D0A1490FACE2283F976405E1">
    <w:name w:val="5C255BE5D0A1490FACE2283F976405E1"/>
    <w:rsid w:val="008362C7"/>
  </w:style>
  <w:style w:type="paragraph" w:customStyle="1" w:styleId="29E8365351214F55BA6EF7AC209C4AE1">
    <w:name w:val="29E8365351214F55BA6EF7AC209C4AE1"/>
    <w:rsid w:val="008362C7"/>
  </w:style>
  <w:style w:type="paragraph" w:customStyle="1" w:styleId="1DDBDFC38CF24C7392C13CEBA40367FB">
    <w:name w:val="1DDBDFC38CF24C7392C13CEBA40367FB"/>
    <w:rsid w:val="008362C7"/>
  </w:style>
  <w:style w:type="character" w:customStyle="1" w:styleId="Heading1Char">
    <w:name w:val="Heading 1 Char"/>
    <w:basedOn w:val="DefaultParagraphFont"/>
    <w:link w:val="Heading1"/>
    <w:uiPriority w:val="1"/>
    <w:rsid w:val="008362C7"/>
    <w:rPr>
      <w:rFonts w:asciiTheme="majorHAnsi" w:eastAsiaTheme="minorHAnsi" w:hAnsiTheme="majorHAnsi" w:cstheme="minorHAnsi"/>
      <w:color w:val="C0504D" w:themeColor="accent2"/>
      <w:sz w:val="32"/>
      <w:szCs w:val="32"/>
      <w:lang w:eastAsia="ja-JP" w:bidi="ar-SA"/>
    </w:rPr>
  </w:style>
  <w:style w:type="character" w:customStyle="1" w:styleId="Heading2Char">
    <w:name w:val="Heading 2 Char"/>
    <w:basedOn w:val="DefaultParagraphFont"/>
    <w:link w:val="Heading2"/>
    <w:uiPriority w:val="2"/>
    <w:rsid w:val="008362C7"/>
    <w:rPr>
      <w:rFonts w:asciiTheme="majorHAnsi" w:eastAsiaTheme="minorHAnsi" w:hAnsiTheme="majorHAnsi" w:cstheme="minorHAnsi"/>
      <w:color w:val="C0504D" w:themeColor="accent2"/>
      <w:sz w:val="28"/>
      <w:szCs w:val="28"/>
      <w:lang w:bidi="ar-SA"/>
    </w:rPr>
  </w:style>
  <w:style w:type="character" w:customStyle="1" w:styleId="Heading3Char">
    <w:name w:val="Heading 3 Char"/>
    <w:basedOn w:val="DefaultParagraphFont"/>
    <w:link w:val="Heading3"/>
    <w:uiPriority w:val="2"/>
    <w:rsid w:val="008362C7"/>
    <w:rPr>
      <w:rFonts w:asciiTheme="majorHAnsi" w:eastAsiaTheme="minorHAnsi" w:hAnsiTheme="majorHAnsi" w:cstheme="minorHAnsi"/>
      <w:color w:val="C0504D" w:themeColor="accent2"/>
      <w:sz w:val="24"/>
      <w:szCs w:val="24"/>
      <w:lang w:bidi="ar-SA"/>
    </w:rPr>
  </w:style>
  <w:style w:type="paragraph" w:customStyle="1" w:styleId="ED8C76CF750746A3BC5E5F113C54A737">
    <w:name w:val="ED8C76CF750746A3BC5E5F113C54A737"/>
    <w:rsid w:val="008362C7"/>
  </w:style>
  <w:style w:type="paragraph" w:customStyle="1" w:styleId="ECDAA3C13D644DB595FA5F215D311C83">
    <w:name w:val="ECDAA3C13D644DB595FA5F215D311C83"/>
    <w:rsid w:val="008362C7"/>
  </w:style>
  <w:style w:type="paragraph" w:customStyle="1" w:styleId="E876ACD783F6418CBEF26EE15BF2DA03">
    <w:name w:val="E876ACD783F6418CBEF26EE15BF2DA03"/>
    <w:rsid w:val="008362C7"/>
  </w:style>
  <w:style w:type="character" w:styleId="PlaceholderText">
    <w:name w:val="Placeholder Text"/>
    <w:basedOn w:val="DefaultParagraphFont"/>
    <w:uiPriority w:val="99"/>
    <w:unhideWhenUsed/>
    <w:rsid w:val="00CA67B2"/>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2010-09-06T00:00:00</PublishDate>
  <Abstract/>
  <CompanyAddress/>
  <CompanyPhone/>
  <CompanyFax/>
  <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5297A3-F999-42B8-B2C1-CB5E6CFA54CD}">
  <ds:schemaRefs>
    <ds:schemaRef ds:uri="http://schemas.microsoft.com/office/2006/customDocumentInformationPanel"/>
  </ds:schemaRefs>
</ds:datastoreItem>
</file>

<file path=customXml/itemProps3.xml><?xml version="1.0" encoding="utf-8"?>
<ds:datastoreItem xmlns:ds="http://schemas.openxmlformats.org/officeDocument/2006/customXml" ds:itemID="{CFF0C77B-D11A-4B45-A891-96866A83C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UrbanReport.Dotx</Template>
  <TotalTime>1</TotalTime>
  <Pages>7</Pages>
  <Words>1645</Words>
  <Characters>9380</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Usability Enhancements in Checkers</vt:lpstr>
      <vt:lpstr>Enhancements Addressed</vt:lpstr>
      <vt:lpstr>Motivation</vt:lpstr>
      <vt:lpstr>Checker Argument Sampling</vt:lpstr>
      <vt:lpstr>Definition of Sampling</vt:lpstr>
      <vt:lpstr>Checker Procedures and Sampling</vt:lpstr>
      <vt:lpstr>Continuous Assignments and always_comb Procedures</vt:lpstr>
      <vt:lpstr>Single Assignment Rule (SAR)</vt:lpstr>
      <vt:lpstr>Checker Output Arguments</vt:lpstr>
      <vt:lpstr>Checker tasks </vt:lpstr>
    </vt:vector>
  </TitlesOfParts>
  <Company>Intel Corporation</Company>
  <LinksUpToDate>false</LinksUpToDate>
  <CharactersWithSpaces>11003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Usability Enhancements in Checkers</dc:title>
  <dc:subject>Proposal Sketch</dc:subject>
  <dc:creator>Dmitry Korchemny</dc:creator>
  <cp:keywords/>
  <dc:description/>
  <cp:lastModifiedBy>Korchemny, Dmitry</cp:lastModifiedBy>
  <cp:revision>2</cp:revision>
  <cp:lastPrinted>2010-09-21T15:38:00Z</cp:lastPrinted>
  <dcterms:created xsi:type="dcterms:W3CDTF">2010-09-21T15:39:00Z</dcterms:created>
  <dcterms:modified xsi:type="dcterms:W3CDTF">2010-09-21T15:39:00Z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